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C1" w:rsidRPr="0002211D" w:rsidRDefault="0002211D" w:rsidP="0002211D">
      <w:pPr>
        <w:spacing w:after="0" w:line="240" w:lineRule="auto"/>
        <w:jc w:val="center"/>
        <w:rPr>
          <w:rFonts w:ascii="Source Sans Pro" w:hAnsi="Source Sans Pro"/>
          <w:b/>
          <w:bCs/>
          <w:sz w:val="21"/>
          <w:szCs w:val="21"/>
        </w:rPr>
      </w:pPr>
      <w:bookmarkStart w:id="0" w:name="_GoBack"/>
      <w:bookmarkEnd w:id="0"/>
      <w:r w:rsidRPr="0002211D">
        <w:rPr>
          <w:rFonts w:ascii="Source Sans Pro" w:hAnsi="Source Sans Pro"/>
          <w:b/>
          <w:bCs/>
          <w:sz w:val="21"/>
          <w:szCs w:val="21"/>
        </w:rPr>
        <w:t>ANEXO IV.C</w:t>
      </w:r>
    </w:p>
    <w:p w:rsidR="0002211D" w:rsidRPr="0002211D" w:rsidRDefault="0002211D" w:rsidP="004F1BCC">
      <w:pPr>
        <w:spacing w:after="0" w:line="240" w:lineRule="auto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b/>
          <w:bCs/>
          <w:sz w:val="21"/>
          <w:szCs w:val="21"/>
        </w:rPr>
        <w:t>Modelos de declaración</w:t>
      </w:r>
    </w:p>
    <w:p w:rsidR="0002211D" w:rsidRPr="0002211D" w:rsidRDefault="0002211D" w:rsidP="0002211D">
      <w:pPr>
        <w:pStyle w:val="Default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 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i/>
          <w:iCs/>
          <w:sz w:val="21"/>
          <w:szCs w:val="21"/>
        </w:rPr>
      </w:pPr>
      <w:r w:rsidRPr="0002211D">
        <w:rPr>
          <w:rFonts w:ascii="Source Sans Pro" w:hAnsi="Source Sans Pro"/>
          <w:i/>
          <w:iCs/>
          <w:sz w:val="21"/>
          <w:szCs w:val="21"/>
        </w:rPr>
        <w:t>C. Modelo declaración de compromiso en relación con la ejecución de actuaciones del plan de recuperación, transformación y resiliencia (PRTR)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 xml:space="preserve">Don/Doña ………………………………………………., con DNI …………………….., como titular del órgano/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</w:t>
      </w:r>
      <w:r w:rsidR="00383349" w:rsidRPr="00383349">
        <w:rPr>
          <w:rFonts w:ascii="Source Sans Pro" w:hAnsi="Source Sans Pro"/>
          <w:sz w:val="21"/>
          <w:szCs w:val="21"/>
        </w:rPr>
        <w:t>Componente 24 «Revalorización industria cultural»</w:t>
      </w:r>
      <w:r w:rsidRPr="0002211D">
        <w:rPr>
          <w:rFonts w:ascii="Source Sans Pro" w:hAnsi="Source Sans Pro"/>
          <w:sz w:val="21"/>
          <w:szCs w:val="21"/>
        </w:rPr>
        <w:t xml:space="preserve">, </w:t>
      </w:r>
      <w:r w:rsidR="00FC753B" w:rsidRPr="00BB11AB">
        <w:rPr>
          <w:rFonts w:ascii="Source Sans Pro" w:hAnsi="Source Sans Pro"/>
          <w:sz w:val="21"/>
          <w:szCs w:val="21"/>
        </w:rPr>
        <w:t>Proyecto C.24.I2.P1 «Ayudas para ampliar y diversificar la oferta cultural en áreas no urbanas»</w:t>
      </w:r>
      <w:r w:rsidR="00FC753B">
        <w:rPr>
          <w:rFonts w:ascii="Source Sans Pro" w:hAnsi="Source Sans Pro"/>
          <w:sz w:val="21"/>
          <w:szCs w:val="21"/>
        </w:rPr>
        <w:t xml:space="preserve">, </w:t>
      </w:r>
      <w:r w:rsidRPr="0002211D">
        <w:rPr>
          <w:rFonts w:ascii="Source Sans Pro" w:hAnsi="Source Sans Pro"/>
          <w:sz w:val="21"/>
          <w:szCs w:val="21"/>
        </w:rPr>
        <w:t>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:rsid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Adicionalmente, atendiendo al contenido del PRTR, se compromete a respetar los principios de economía circular y evitar impactos negativos significativos en el medio ambiente («DNSH» por sus siglas en inglés «</w:t>
      </w:r>
      <w:r w:rsidRPr="0002211D">
        <w:rPr>
          <w:rFonts w:ascii="Source Sans Pro" w:hAnsi="Source Sans Pro"/>
          <w:i/>
          <w:iCs/>
          <w:sz w:val="21"/>
          <w:szCs w:val="21"/>
        </w:rPr>
        <w:t>do no significant harm</w:t>
      </w:r>
      <w:r w:rsidRPr="0002211D">
        <w:rPr>
          <w:rFonts w:ascii="Source Sans Pro" w:hAnsi="Source Sans Pro"/>
          <w:sz w:val="21"/>
          <w:szCs w:val="21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:rsidR="0002211D" w:rsidRPr="0002211D" w:rsidRDefault="0002211D" w:rsidP="0002211D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:rsidR="0002211D" w:rsidRPr="0002211D" w:rsidRDefault="004F1BCC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t xml:space="preserve">……………………………..., </w:t>
      </w:r>
      <w:r w:rsidR="0002211D" w:rsidRPr="0002211D">
        <w:rPr>
          <w:rFonts w:ascii="Source Sans Pro" w:hAnsi="Source Sans Pro"/>
          <w:sz w:val="21"/>
          <w:szCs w:val="21"/>
        </w:rPr>
        <w:t xml:space="preserve"> de …………… de 202</w:t>
      </w:r>
    </w:p>
    <w:p w:rsidR="0002211D" w:rsidRPr="0002211D" w:rsidRDefault="0002211D" w:rsidP="0002211D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:rsidR="0002211D" w:rsidRPr="0002211D" w:rsidRDefault="0002211D" w:rsidP="0002211D">
      <w:pPr>
        <w:jc w:val="center"/>
        <w:rPr>
          <w:rFonts w:ascii="Source Sans Pro" w:hAnsi="Source Sans Pro"/>
          <w:sz w:val="21"/>
          <w:szCs w:val="21"/>
        </w:rPr>
      </w:pPr>
      <w:r w:rsidRPr="0002211D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02211D" w:rsidRPr="00022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AF"/>
    <w:rsid w:val="0002211D"/>
    <w:rsid w:val="00383349"/>
    <w:rsid w:val="004F1BCC"/>
    <w:rsid w:val="008B2DE5"/>
    <w:rsid w:val="00A30FAF"/>
    <w:rsid w:val="00D432C1"/>
    <w:rsid w:val="00DD16AA"/>
    <w:rsid w:val="00F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22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Rocío Díaz Díaz</cp:lastModifiedBy>
  <cp:revision>2</cp:revision>
  <dcterms:created xsi:type="dcterms:W3CDTF">2023-09-28T12:29:00Z</dcterms:created>
  <dcterms:modified xsi:type="dcterms:W3CDTF">2023-09-28T12:29:00Z</dcterms:modified>
</cp:coreProperties>
</file>