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4E58" w14:textId="77777777" w:rsidR="003B15A1" w:rsidRDefault="003B15A1" w:rsidP="003B15A1">
      <w:pPr>
        <w:spacing w:after="240" w:line="240" w:lineRule="exact"/>
        <w:jc w:val="center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ANEXO III: FORMULARIO DE AUTOBAREMACIÓN DE MÉRITOS ADJUNTO A LA INSTANCIA DE PARTICIPACIÓN EN LA OFERTA DE EMPLEO PÚBLICO EN SANDETEL PARA EL AÑO 2023</w:t>
      </w:r>
    </w:p>
    <w:p w14:paraId="1C476654" w14:textId="77777777" w:rsidR="003B15A1" w:rsidRDefault="003B15A1" w:rsidP="003B15A1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APELLIDOS: …………………</w:t>
      </w:r>
    </w:p>
    <w:p w14:paraId="7A2D6E9E" w14:textId="77777777" w:rsidR="003B15A1" w:rsidRDefault="003B15A1" w:rsidP="003B15A1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NOMBRE: ……………………..</w:t>
      </w:r>
    </w:p>
    <w:p w14:paraId="3BF995E4" w14:textId="77777777" w:rsidR="003B15A1" w:rsidRDefault="003B15A1" w:rsidP="003B15A1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DNI: ………………………………………</w:t>
      </w:r>
    </w:p>
    <w:p w14:paraId="70F81448" w14:textId="77777777" w:rsidR="003B15A1" w:rsidRDefault="003B15A1" w:rsidP="003B15A1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PUESTO CONVOCADO: ………………………………………..</w:t>
      </w:r>
    </w:p>
    <w:p w14:paraId="782F00CB" w14:textId="77777777" w:rsidR="003B15A1" w:rsidRDefault="003B15A1" w:rsidP="003B15A1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REFERENCIA DEL PUESTO: ………………</w:t>
      </w:r>
    </w:p>
    <w:p w14:paraId="3E3E68A7" w14:textId="77777777" w:rsidR="003B15A1" w:rsidRDefault="003B15A1" w:rsidP="003B15A1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Título académico aportado como requisito de preselección: ___________________________.</w:t>
      </w:r>
    </w:p>
    <w:p w14:paraId="7B41A0B6" w14:textId="77777777" w:rsidR="003B15A1" w:rsidRDefault="003B15A1" w:rsidP="003B15A1">
      <w:pPr>
        <w:spacing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1FBF625A" w14:textId="77777777" w:rsidR="003B15A1" w:rsidRDefault="003B15A1" w:rsidP="003B15A1">
      <w:pPr>
        <w:spacing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MÉRITOS ALEGADOS</w:t>
      </w:r>
    </w:p>
    <w:p w14:paraId="0C2CD078" w14:textId="77777777" w:rsidR="003B15A1" w:rsidRDefault="003B15A1" w:rsidP="003B15A1">
      <w:pPr>
        <w:spacing w:line="240" w:lineRule="exact"/>
        <w:ind w:left="720"/>
        <w:jc w:val="both"/>
        <w:rPr>
          <w:rFonts w:ascii="NewsGotT" w:hAnsi="NewsGotT" w:cs="NewsGotT"/>
          <w:sz w:val="24"/>
          <w:szCs w:val="24"/>
        </w:rPr>
      </w:pPr>
    </w:p>
    <w:p w14:paraId="2E4640CB" w14:textId="77777777" w:rsidR="003B15A1" w:rsidRDefault="003B15A1" w:rsidP="003B15A1">
      <w:pPr>
        <w:pStyle w:val="Prrafodelista"/>
        <w:widowControl w:val="0"/>
        <w:numPr>
          <w:ilvl w:val="0"/>
          <w:numId w:val="6"/>
        </w:numPr>
        <w:suppressAutoHyphens w:val="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EXPERIENCIA PROFESIONAL: (MÁXIMO 30 PUNTOS).</w:t>
      </w:r>
    </w:p>
    <w:p w14:paraId="5830843C" w14:textId="77777777" w:rsidR="003B15A1" w:rsidRDefault="003B15A1" w:rsidP="003B15A1">
      <w:pPr>
        <w:autoSpaceDE w:val="0"/>
        <w:jc w:val="both"/>
        <w:rPr>
          <w:sz w:val="24"/>
          <w:szCs w:val="24"/>
        </w:rPr>
      </w:pPr>
    </w:p>
    <w:p w14:paraId="584DDF7E" w14:textId="77777777" w:rsidR="003B15A1" w:rsidRPr="00767344" w:rsidRDefault="003B15A1" w:rsidP="003B15A1">
      <w:pPr>
        <w:pStyle w:val="Prrafodelista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/>
          <w:sz w:val="24"/>
          <w:szCs w:val="24"/>
        </w:rPr>
      </w:pPr>
      <w:r w:rsidRPr="00210E7A">
        <w:rPr>
          <w:rFonts w:ascii="NewsGotT" w:hAnsi="NewsGotT"/>
          <w:sz w:val="24"/>
          <w:szCs w:val="24"/>
        </w:rPr>
        <w:t xml:space="preserve">Experiencia en </w:t>
      </w:r>
      <w:r w:rsidRPr="00767344">
        <w:rPr>
          <w:rFonts w:ascii="NewsGotT" w:hAnsi="NewsGotT"/>
          <w:sz w:val="24"/>
          <w:szCs w:val="24"/>
        </w:rPr>
        <w:t xml:space="preserve">el despliegue, planificación y control de sistemas de redes de radio </w:t>
      </w:r>
      <w:proofErr w:type="spellStart"/>
      <w:r w:rsidRPr="00767344">
        <w:rPr>
          <w:rFonts w:ascii="NewsGotT" w:hAnsi="NewsGotT"/>
          <w:sz w:val="24"/>
          <w:szCs w:val="24"/>
          <w:shd w:val="clear" w:color="auto" w:fill="FFFFFF"/>
        </w:rPr>
        <w:t>trunking</w:t>
      </w:r>
      <w:proofErr w:type="spellEnd"/>
      <w:r w:rsidRPr="00767344">
        <w:rPr>
          <w:rFonts w:ascii="NewsGotT" w:hAnsi="NewsGotT"/>
          <w:sz w:val="24"/>
          <w:szCs w:val="24"/>
          <w:shd w:val="clear" w:color="auto" w:fill="FFFFFF"/>
        </w:rPr>
        <w:t xml:space="preserve"> DMR, SIRDEE, TETRAPOL (20 puntos).</w:t>
      </w:r>
    </w:p>
    <w:p w14:paraId="3E83BB9E" w14:textId="77777777" w:rsidR="003B15A1" w:rsidRPr="00767344" w:rsidRDefault="003B15A1" w:rsidP="003B15A1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767344">
        <w:rPr>
          <w:rFonts w:ascii="NewsGotT" w:hAnsi="NewsGotT" w:cs="CIDFont+F2"/>
          <w:sz w:val="24"/>
          <w:szCs w:val="24"/>
        </w:rPr>
        <w:t>Experiencia entre 12 y 36 meses: 6 puntos no acumulable con los siguientes criterios.</w:t>
      </w:r>
    </w:p>
    <w:p w14:paraId="5EC163E1" w14:textId="77777777" w:rsidR="003B15A1" w:rsidRPr="00767344" w:rsidRDefault="003B15A1" w:rsidP="003B15A1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767344">
        <w:rPr>
          <w:rFonts w:ascii="NewsGotT" w:hAnsi="NewsGotT" w:cs="CIDFont+F2"/>
          <w:sz w:val="24"/>
          <w:szCs w:val="24"/>
        </w:rPr>
        <w:t>Experiencia entre 36 meses y 60 meses: 14 puntos no acumulable con el anterior y siguientes criterios.</w:t>
      </w:r>
    </w:p>
    <w:p w14:paraId="3C219384" w14:textId="77777777" w:rsidR="003B15A1" w:rsidRPr="00767344" w:rsidRDefault="003B15A1" w:rsidP="003B15A1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40"/>
        <w:contextualSpacing/>
        <w:jc w:val="both"/>
        <w:rPr>
          <w:rFonts w:ascii="NewsGotT" w:hAnsi="NewsGotT" w:cs="CIDFont+F2"/>
          <w:sz w:val="24"/>
          <w:szCs w:val="24"/>
        </w:rPr>
      </w:pPr>
      <w:r w:rsidRPr="00767344">
        <w:rPr>
          <w:rFonts w:ascii="NewsGotT" w:hAnsi="NewsGotT" w:cs="CIDFont+F2"/>
          <w:sz w:val="24"/>
          <w:szCs w:val="24"/>
        </w:rPr>
        <w:t>Experiencia entre 60 y 96 meses: 20 puntos no acumulable con los anteriores y siguientes criterios.</w:t>
      </w:r>
    </w:p>
    <w:p w14:paraId="6F25148E" w14:textId="77777777" w:rsidR="003B15A1" w:rsidRPr="00767344" w:rsidRDefault="003B15A1" w:rsidP="003B15A1">
      <w:pPr>
        <w:pStyle w:val="Prrafodelista"/>
        <w:autoSpaceDE w:val="0"/>
        <w:autoSpaceDN w:val="0"/>
        <w:adjustRightInd w:val="0"/>
        <w:spacing w:after="240"/>
        <w:ind w:left="1788"/>
        <w:contextualSpacing/>
        <w:jc w:val="both"/>
        <w:rPr>
          <w:rFonts w:ascii="NewsGotT" w:hAnsi="NewsGotT" w:cs="CIDFont+F2"/>
          <w:sz w:val="24"/>
          <w:szCs w:val="24"/>
        </w:rPr>
      </w:pPr>
    </w:p>
    <w:p w14:paraId="7C92711C" w14:textId="77777777" w:rsidR="003B15A1" w:rsidRPr="00767344" w:rsidRDefault="003B15A1" w:rsidP="003B15A1">
      <w:pPr>
        <w:pStyle w:val="Prrafodelista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40"/>
        <w:ind w:left="1527"/>
        <w:contextualSpacing/>
        <w:jc w:val="both"/>
        <w:rPr>
          <w:rFonts w:ascii="NewsGotT" w:hAnsi="NewsGotT"/>
          <w:sz w:val="24"/>
          <w:szCs w:val="24"/>
        </w:rPr>
      </w:pPr>
      <w:r w:rsidRPr="00767344">
        <w:rPr>
          <w:rFonts w:ascii="NewsGotT" w:hAnsi="NewsGotT"/>
          <w:sz w:val="24"/>
          <w:szCs w:val="24"/>
        </w:rPr>
        <w:t>Experiencia en el despliegue, planificación y control de otras redes o servicios de telecomunicación distintas a las especificadas en el párrafo anterior con un presupuesto de más de 1 Millón de euros (5 puntos).</w:t>
      </w:r>
    </w:p>
    <w:p w14:paraId="190A442C" w14:textId="77777777" w:rsidR="003B15A1" w:rsidRPr="00767344" w:rsidRDefault="003B15A1" w:rsidP="003B15A1">
      <w:pPr>
        <w:pStyle w:val="Prrafodelista"/>
        <w:numPr>
          <w:ilvl w:val="1"/>
          <w:numId w:val="1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767344">
        <w:rPr>
          <w:rFonts w:ascii="NewsGotT" w:hAnsi="NewsGotT" w:cs="CIDFont+F2"/>
          <w:sz w:val="24"/>
          <w:szCs w:val="24"/>
        </w:rPr>
        <w:t>Experiencia entre 12 y 36 meses: 1 punto no acumulable con los siguientes criterios.</w:t>
      </w:r>
    </w:p>
    <w:p w14:paraId="39E60F58" w14:textId="77777777" w:rsidR="003B15A1" w:rsidRPr="00767344" w:rsidRDefault="003B15A1" w:rsidP="003B15A1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767344">
        <w:rPr>
          <w:rFonts w:ascii="NewsGotT" w:hAnsi="NewsGotT" w:cs="CIDFont+F2"/>
          <w:sz w:val="24"/>
          <w:szCs w:val="24"/>
        </w:rPr>
        <w:t>Experiencia entre 36 y 96 meses: 3 puntos no acumulable con el anterior y siguientes criterios.</w:t>
      </w:r>
    </w:p>
    <w:p w14:paraId="49E7881F" w14:textId="77777777" w:rsidR="003B15A1" w:rsidRPr="00767344" w:rsidRDefault="003B15A1" w:rsidP="003B15A1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767344">
        <w:rPr>
          <w:rFonts w:ascii="NewsGotT" w:hAnsi="NewsGotT" w:cs="CIDFont+F2"/>
          <w:sz w:val="24"/>
          <w:szCs w:val="24"/>
        </w:rPr>
        <w:t>Experiencia de más de 96 meses: 5 puntos no acumulable con los anteriores y siguientes criterios.</w:t>
      </w:r>
    </w:p>
    <w:p w14:paraId="525DEF58" w14:textId="77777777" w:rsidR="003B15A1" w:rsidRPr="00767344" w:rsidRDefault="003B15A1" w:rsidP="003B15A1">
      <w:pPr>
        <w:pStyle w:val="Prrafodelista"/>
        <w:autoSpaceDE w:val="0"/>
        <w:autoSpaceDN w:val="0"/>
        <w:adjustRightInd w:val="0"/>
        <w:ind w:left="1788"/>
        <w:contextualSpacing/>
        <w:jc w:val="both"/>
        <w:rPr>
          <w:rFonts w:ascii="NewsGotT" w:hAnsi="NewsGotT" w:cs="CIDFont+F2"/>
          <w:sz w:val="24"/>
          <w:szCs w:val="24"/>
        </w:rPr>
      </w:pPr>
    </w:p>
    <w:p w14:paraId="78B3D3E3" w14:textId="77777777" w:rsidR="003B15A1" w:rsidRPr="00767344" w:rsidRDefault="003B15A1" w:rsidP="003B15A1">
      <w:pPr>
        <w:pStyle w:val="Prrafodelista"/>
        <w:numPr>
          <w:ilvl w:val="0"/>
          <w:numId w:val="5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/>
          <w:sz w:val="24"/>
          <w:szCs w:val="24"/>
        </w:rPr>
      </w:pPr>
      <w:r w:rsidRPr="00767344">
        <w:rPr>
          <w:rFonts w:ascii="NewsGotT" w:hAnsi="NewsGotT"/>
          <w:sz w:val="24"/>
          <w:szCs w:val="24"/>
        </w:rPr>
        <w:t>Experiencia en el diseño y construcción de salas técnicas (</w:t>
      </w:r>
      <w:r w:rsidRPr="00767344">
        <w:rPr>
          <w:rFonts w:ascii="NewsGotT" w:eastAsia="NewsGotT" w:hAnsi="NewsGotT" w:cs="NewsGotT"/>
          <w:sz w:val="24"/>
          <w:szCs w:val="24"/>
        </w:rPr>
        <w:t>alimentación eléctrica AC/DC, paneles y células fotovoltaicas, cableado estructurado, cuadros eléctricos, grupos electrógenos, sistemas SCADA, electrónica de red, torres y estructuras radiantes) (</w:t>
      </w:r>
      <w:r w:rsidRPr="00767344">
        <w:rPr>
          <w:rFonts w:ascii="NewsGotT" w:hAnsi="NewsGotT"/>
          <w:sz w:val="24"/>
          <w:szCs w:val="24"/>
        </w:rPr>
        <w:t>5 puntos).</w:t>
      </w:r>
    </w:p>
    <w:p w14:paraId="25D4B243" w14:textId="77777777" w:rsidR="003B15A1" w:rsidRPr="00767344" w:rsidRDefault="003B15A1" w:rsidP="003B15A1">
      <w:pPr>
        <w:pStyle w:val="Prrafodelista"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767344">
        <w:rPr>
          <w:rFonts w:ascii="NewsGotT" w:hAnsi="NewsGotT" w:cs="CIDFont+F2"/>
          <w:sz w:val="24"/>
          <w:szCs w:val="24"/>
        </w:rPr>
        <w:t>Experiencia entre 12 y 36 meses: 1 punto no acumulable con los siguientes criterios.</w:t>
      </w:r>
    </w:p>
    <w:p w14:paraId="6BC7857C" w14:textId="77777777" w:rsidR="003B15A1" w:rsidRPr="00767344" w:rsidRDefault="003B15A1" w:rsidP="003B15A1">
      <w:pPr>
        <w:pStyle w:val="Prrafodelista"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767344">
        <w:rPr>
          <w:rFonts w:ascii="NewsGotT" w:hAnsi="NewsGotT" w:cs="CIDFont+F2"/>
          <w:sz w:val="24"/>
          <w:szCs w:val="24"/>
        </w:rPr>
        <w:t>Experiencia entre 36 y 60 meses: 3 puntos no acumulable con el anterior y siguientes criterios.</w:t>
      </w:r>
    </w:p>
    <w:p w14:paraId="6058DB62" w14:textId="77777777" w:rsidR="003B15A1" w:rsidRDefault="003B15A1" w:rsidP="003B15A1">
      <w:pPr>
        <w:pStyle w:val="Prrafodelista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40"/>
        <w:contextualSpacing/>
        <w:jc w:val="both"/>
        <w:rPr>
          <w:rFonts w:ascii="NewsGotT" w:hAnsi="NewsGotT" w:cs="CIDFont+F2"/>
          <w:sz w:val="24"/>
          <w:szCs w:val="24"/>
        </w:rPr>
      </w:pPr>
      <w:r w:rsidRPr="00452307">
        <w:rPr>
          <w:rFonts w:ascii="NewsGotT" w:hAnsi="NewsGotT" w:cs="CIDFont+F2"/>
          <w:sz w:val="24"/>
          <w:szCs w:val="24"/>
        </w:rPr>
        <w:t xml:space="preserve">Experiencia entre 5 y </w:t>
      </w:r>
      <w:r>
        <w:rPr>
          <w:rFonts w:ascii="NewsGotT" w:hAnsi="NewsGotT" w:cs="CIDFont+F2"/>
          <w:sz w:val="24"/>
          <w:szCs w:val="24"/>
        </w:rPr>
        <w:t>96</w:t>
      </w:r>
      <w:r w:rsidRPr="00452307">
        <w:rPr>
          <w:rFonts w:ascii="NewsGotT" w:hAnsi="NewsGotT" w:cs="CIDFont+F2"/>
          <w:sz w:val="24"/>
          <w:szCs w:val="24"/>
        </w:rPr>
        <w:t xml:space="preserve"> </w:t>
      </w:r>
      <w:r>
        <w:rPr>
          <w:rFonts w:ascii="NewsGotT" w:hAnsi="NewsGotT" w:cs="CIDFont+F2"/>
          <w:sz w:val="24"/>
          <w:szCs w:val="24"/>
        </w:rPr>
        <w:t>meses</w:t>
      </w:r>
      <w:r w:rsidRPr="00452307">
        <w:rPr>
          <w:rFonts w:ascii="NewsGotT" w:hAnsi="NewsGotT" w:cs="CIDFont+F2"/>
          <w:sz w:val="24"/>
          <w:szCs w:val="24"/>
        </w:rPr>
        <w:t>: 5 puntos no acumulable con los anteriores y siguientes criterios.</w:t>
      </w:r>
    </w:p>
    <w:p w14:paraId="4BE529D3" w14:textId="77777777" w:rsidR="003B15A1" w:rsidRDefault="003B15A1" w:rsidP="003B15A1">
      <w:pPr>
        <w:pStyle w:val="Prrafodelista"/>
        <w:autoSpaceDE w:val="0"/>
        <w:autoSpaceDN w:val="0"/>
        <w:adjustRightInd w:val="0"/>
        <w:spacing w:before="240" w:after="240"/>
        <w:contextualSpacing/>
        <w:jc w:val="both"/>
        <w:rPr>
          <w:rFonts w:ascii="NewsGotT" w:hAnsi="NewsGotT" w:cs="NewsGotT"/>
          <w:sz w:val="24"/>
          <w:szCs w:val="24"/>
        </w:rPr>
      </w:pPr>
    </w:p>
    <w:p w14:paraId="31825AB8" w14:textId="77777777" w:rsidR="003B15A1" w:rsidRDefault="003B15A1" w:rsidP="003B15A1">
      <w:pPr>
        <w:pStyle w:val="Prrafodelista"/>
        <w:autoSpaceDE w:val="0"/>
        <w:autoSpaceDN w:val="0"/>
        <w:adjustRightInd w:val="0"/>
        <w:spacing w:before="240" w:after="240"/>
        <w:contextualSpacing/>
        <w:jc w:val="both"/>
        <w:rPr>
          <w:rFonts w:ascii="NewsGotT" w:hAnsi="NewsGotT" w:cs="CIDFont+F2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Sólo se valorará la experiencia aportada en los últimos 15 años y meses completamente finalizados</w:t>
      </w:r>
    </w:p>
    <w:tbl>
      <w:tblPr>
        <w:tblW w:w="4553" w:type="pct"/>
        <w:jc w:val="center"/>
        <w:tblLook w:val="0000" w:firstRow="0" w:lastRow="0" w:firstColumn="0" w:lastColumn="0" w:noHBand="0" w:noVBand="0"/>
      </w:tblPr>
      <w:tblGrid>
        <w:gridCol w:w="1213"/>
        <w:gridCol w:w="1262"/>
        <w:gridCol w:w="1215"/>
        <w:gridCol w:w="1215"/>
        <w:gridCol w:w="1058"/>
        <w:gridCol w:w="1602"/>
        <w:gridCol w:w="1719"/>
      </w:tblGrid>
      <w:tr w:rsidR="003B15A1" w14:paraId="45B6AFF5" w14:textId="77777777" w:rsidTr="00094E84">
        <w:trPr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213A" w14:textId="77777777" w:rsidR="003B15A1" w:rsidRDefault="003B15A1" w:rsidP="00094E84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3B0AACD9" w14:textId="77777777" w:rsidR="003B15A1" w:rsidRDefault="003B15A1" w:rsidP="00094E84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PUESTO DE TRABAJO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5E790" w14:textId="77777777" w:rsidR="003B15A1" w:rsidRDefault="003B15A1" w:rsidP="00094E84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48E133E9" w14:textId="77777777" w:rsidR="003B15A1" w:rsidRDefault="003B15A1" w:rsidP="00094E84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ENTIDAD, EMPRESA O PERIODO POR</w:t>
            </w:r>
          </w:p>
          <w:p w14:paraId="02915F1E" w14:textId="77777777" w:rsidR="003B15A1" w:rsidRDefault="003B15A1" w:rsidP="00094E84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CUENTA PROPIA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AC3D6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3837BC97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4D4AC126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INICIO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B5E8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12AF5CBA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6C84FE12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FIN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E2B6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26ED48CB" w14:textId="77777777" w:rsidR="003B15A1" w:rsidRDefault="003B15A1" w:rsidP="00094E84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TOTAL</w:t>
            </w:r>
          </w:p>
          <w:p w14:paraId="780E6411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(meses)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D596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3C0BCD9C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CONTRATO A TIEMPO PARCIAL / PORCENTAJE DE JORNADA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BA5A7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246EB230" w14:textId="77777777" w:rsidR="003B15A1" w:rsidRDefault="003B15A1" w:rsidP="00094E84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3B15A1" w14:paraId="4BD1F26E" w14:textId="77777777" w:rsidTr="00094E84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1FA7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FEE63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8FF97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2377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5D61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2137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__%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4FFB1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3B15A1" w14:paraId="0A62B0E5" w14:textId="77777777" w:rsidTr="00094E84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4A97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05A85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D8E16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BFCE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0531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3451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AE9A8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3B15A1" w14:paraId="58F42820" w14:textId="77777777" w:rsidTr="00094E84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F306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FD8A3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6CC8B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B67A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592F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4B60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C598B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3B15A1" w14:paraId="1EC56CC4" w14:textId="77777777" w:rsidTr="00094E84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2C91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E8175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9239F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547E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43CE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3478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5922D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3B15A1" w14:paraId="61223ED5" w14:textId="77777777" w:rsidTr="00094E84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5952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16885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385F8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31CB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0326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B0CD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AAD2C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3B15A1" w14:paraId="191055C0" w14:textId="77777777" w:rsidTr="00094E84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6703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9E508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4695B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8EDE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A714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683C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88197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3B15A1" w14:paraId="0CC2C4A1" w14:textId="77777777" w:rsidTr="00094E84">
        <w:trPr>
          <w:trHeight w:val="340"/>
          <w:jc w:val="center"/>
        </w:trPr>
        <w:tc>
          <w:tcPr>
            <w:tcW w:w="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5CB3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F1079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</w:tcBorders>
          </w:tcPr>
          <w:p w14:paraId="61F7DCCE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56C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113B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B49D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FBD02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3B15A1" w14:paraId="10EE1AA8" w14:textId="77777777" w:rsidTr="00094E84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123B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E2EAE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1D3D4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475A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31A5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5AC9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6B4AD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3B15A1" w14:paraId="51600460" w14:textId="77777777" w:rsidTr="00094E84">
        <w:trPr>
          <w:trHeight w:val="340"/>
          <w:jc w:val="center"/>
        </w:trPr>
        <w:tc>
          <w:tcPr>
            <w:tcW w:w="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4F4A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B7C76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</w:tcBorders>
          </w:tcPr>
          <w:p w14:paraId="697285A5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EF6B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CBF7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9261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B704E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3B15A1" w14:paraId="6D2412CA" w14:textId="77777777" w:rsidTr="00094E84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BEE0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B75B6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F94F7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BD5E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9FBB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A7F2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AEAF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</w:tbl>
    <w:p w14:paraId="1BF1B776" w14:textId="77777777" w:rsidR="003B15A1" w:rsidRDefault="003B15A1" w:rsidP="003B15A1">
      <w:pPr>
        <w:autoSpaceDE w:val="0"/>
        <w:jc w:val="both"/>
        <w:rPr>
          <w:sz w:val="24"/>
          <w:szCs w:val="24"/>
        </w:rPr>
      </w:pPr>
    </w:p>
    <w:p w14:paraId="2317E8E2" w14:textId="77777777" w:rsidR="003B15A1" w:rsidRDefault="003B15A1" w:rsidP="003B15A1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____ </w:t>
      </w:r>
      <w:r w:rsidRPr="00C750F9">
        <w:rPr>
          <w:rFonts w:ascii="NewsGotT" w:hAnsi="NewsGotT" w:cs="NewsGotT"/>
          <w:b/>
          <w:bCs/>
          <w:sz w:val="24"/>
          <w:szCs w:val="24"/>
        </w:rPr>
        <w:t xml:space="preserve">MESES </w:t>
      </w:r>
      <w:r w:rsidRPr="00E67E1F">
        <w:rPr>
          <w:rFonts w:ascii="NewsGotT" w:hAnsi="NewsGotT" w:cs="CIDFont+F2"/>
          <w:b/>
          <w:bCs/>
          <w:sz w:val="24"/>
          <w:szCs w:val="24"/>
        </w:rPr>
        <w:t>SISTEMAS DE RADIO</w:t>
      </w:r>
      <w:r>
        <w:rPr>
          <w:rFonts w:ascii="NewsGotT" w:hAnsi="NewsGotT" w:cs="CIDFont+F2"/>
          <w:b/>
          <w:bCs/>
        </w:rPr>
        <w:t xml:space="preserve"> </w:t>
      </w:r>
      <w:r>
        <w:rPr>
          <w:rFonts w:ascii="NewsGotT" w:hAnsi="NewsGotT" w:cs="NewsGotT"/>
          <w:b/>
          <w:bCs/>
          <w:sz w:val="24"/>
          <w:szCs w:val="24"/>
        </w:rPr>
        <w:t>x (6/14/20) = _________________ (solo con 2 decimales)</w:t>
      </w:r>
    </w:p>
    <w:p w14:paraId="674DF6B9" w14:textId="77777777" w:rsidR="003B15A1" w:rsidRDefault="003B15A1" w:rsidP="003B15A1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____ </w:t>
      </w:r>
      <w:r w:rsidRPr="00C750F9">
        <w:rPr>
          <w:rFonts w:ascii="NewsGotT" w:hAnsi="NewsGotT" w:cs="NewsGotT"/>
          <w:b/>
          <w:bCs/>
          <w:sz w:val="24"/>
          <w:szCs w:val="24"/>
        </w:rPr>
        <w:t xml:space="preserve">MESES </w:t>
      </w:r>
      <w:r>
        <w:rPr>
          <w:rFonts w:ascii="NewsGotT" w:hAnsi="NewsGotT" w:cs="NewsGotT"/>
          <w:b/>
          <w:bCs/>
          <w:sz w:val="24"/>
          <w:szCs w:val="24"/>
        </w:rPr>
        <w:t xml:space="preserve">OTRAS REDES O </w:t>
      </w:r>
      <w:r>
        <w:rPr>
          <w:rFonts w:ascii="NewsGotT" w:hAnsi="NewsGotT" w:cs="CIDFont+F2"/>
          <w:b/>
          <w:bCs/>
          <w:sz w:val="24"/>
          <w:szCs w:val="24"/>
        </w:rPr>
        <w:t>SERVICIOS DE TELECOMUNICACIONES</w:t>
      </w:r>
      <w:r>
        <w:rPr>
          <w:rFonts w:ascii="NewsGotT" w:hAnsi="NewsGotT" w:cs="CIDFont+F2"/>
          <w:b/>
          <w:bCs/>
        </w:rPr>
        <w:t xml:space="preserve"> </w:t>
      </w:r>
      <w:r>
        <w:rPr>
          <w:rFonts w:ascii="NewsGotT" w:hAnsi="NewsGotT" w:cs="NewsGotT"/>
          <w:b/>
          <w:bCs/>
          <w:sz w:val="24"/>
          <w:szCs w:val="24"/>
        </w:rPr>
        <w:t>x (1/3/5) = _________________ (solo con 2 decimales)</w:t>
      </w:r>
    </w:p>
    <w:p w14:paraId="34FF0221" w14:textId="77777777" w:rsidR="003B15A1" w:rsidRDefault="003B15A1" w:rsidP="003B15A1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____ </w:t>
      </w:r>
      <w:r w:rsidRPr="00C750F9">
        <w:rPr>
          <w:rFonts w:ascii="NewsGotT" w:hAnsi="NewsGotT" w:cs="NewsGotT"/>
          <w:b/>
          <w:bCs/>
          <w:sz w:val="24"/>
          <w:szCs w:val="24"/>
        </w:rPr>
        <w:t xml:space="preserve">MESES </w:t>
      </w:r>
      <w:r>
        <w:rPr>
          <w:rFonts w:ascii="NewsGotT" w:hAnsi="NewsGotT" w:cs="CIDFont+F2"/>
          <w:b/>
          <w:bCs/>
          <w:sz w:val="24"/>
          <w:szCs w:val="24"/>
        </w:rPr>
        <w:t>DISEÑO Y CONSTRUCCIÓN DE SALAS TÉCNICAS</w:t>
      </w:r>
      <w:r>
        <w:rPr>
          <w:rFonts w:ascii="NewsGotT" w:hAnsi="NewsGotT" w:cs="CIDFont+F2"/>
          <w:b/>
          <w:bCs/>
        </w:rPr>
        <w:t xml:space="preserve"> </w:t>
      </w:r>
      <w:r>
        <w:rPr>
          <w:rFonts w:ascii="NewsGotT" w:hAnsi="NewsGotT" w:cs="NewsGotT"/>
          <w:b/>
          <w:bCs/>
          <w:sz w:val="24"/>
          <w:szCs w:val="24"/>
        </w:rPr>
        <w:t>x (1/3/5) = _________________ (solo con 2 decimales)</w:t>
      </w:r>
    </w:p>
    <w:p w14:paraId="36018D8C" w14:textId="77777777" w:rsidR="003B15A1" w:rsidRDefault="003B15A1" w:rsidP="003B15A1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30 PUNTOS)</w:t>
      </w:r>
    </w:p>
    <w:p w14:paraId="749FFA5D" w14:textId="77777777" w:rsidR="003B15A1" w:rsidRDefault="003B15A1" w:rsidP="003B15A1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3854BF11" w14:textId="77777777" w:rsidR="003B15A1" w:rsidRDefault="003B15A1" w:rsidP="003B15A1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2632BDA1" w14:textId="77777777" w:rsidR="003B15A1" w:rsidRDefault="003B15A1" w:rsidP="003B15A1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03A183C9" w14:textId="77777777" w:rsidR="003B15A1" w:rsidRDefault="003B15A1" w:rsidP="003B15A1">
      <w:pPr>
        <w:pStyle w:val="Prrafodelista"/>
        <w:widowControl w:val="0"/>
        <w:numPr>
          <w:ilvl w:val="0"/>
          <w:numId w:val="7"/>
        </w:numPr>
        <w:suppressAutoHyphens w:val="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OTROS MÉRITOS: (MÁXIMO 20 PUNTOS).</w:t>
      </w:r>
    </w:p>
    <w:p w14:paraId="664975A2" w14:textId="77777777" w:rsidR="003B15A1" w:rsidRDefault="003B15A1" w:rsidP="003B15A1">
      <w:pPr>
        <w:autoSpaceDE w:val="0"/>
        <w:jc w:val="both"/>
        <w:rPr>
          <w:sz w:val="24"/>
          <w:szCs w:val="24"/>
        </w:rPr>
      </w:pPr>
    </w:p>
    <w:p w14:paraId="2B32A9DC" w14:textId="77777777" w:rsidR="003B15A1" w:rsidRPr="00767344" w:rsidRDefault="003B15A1" w:rsidP="003B15A1">
      <w:pPr>
        <w:pStyle w:val="Prrafodelista"/>
        <w:numPr>
          <w:ilvl w:val="0"/>
          <w:numId w:val="9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/>
          <w:sz w:val="24"/>
          <w:szCs w:val="24"/>
        </w:rPr>
      </w:pPr>
      <w:r w:rsidRPr="00767344">
        <w:rPr>
          <w:rFonts w:ascii="NewsGotT" w:hAnsi="NewsGotT"/>
          <w:sz w:val="24"/>
          <w:szCs w:val="24"/>
        </w:rPr>
        <w:t>Certificación en inglés B2 o superior: 1 punto.</w:t>
      </w:r>
    </w:p>
    <w:p w14:paraId="51AB26E0" w14:textId="77777777" w:rsidR="003B15A1" w:rsidRPr="00767344" w:rsidRDefault="003B15A1" w:rsidP="003B15A1">
      <w:pPr>
        <w:pStyle w:val="Prrafodelista"/>
        <w:numPr>
          <w:ilvl w:val="0"/>
          <w:numId w:val="9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/>
          <w:sz w:val="24"/>
          <w:szCs w:val="24"/>
        </w:rPr>
      </w:pPr>
      <w:r w:rsidRPr="00767344">
        <w:rPr>
          <w:rFonts w:ascii="NewsGotT" w:hAnsi="NewsGotT"/>
          <w:sz w:val="24"/>
          <w:szCs w:val="24"/>
        </w:rPr>
        <w:t>Certificación como gestor de proyecto PMP: 3 puntos.</w:t>
      </w:r>
    </w:p>
    <w:p w14:paraId="2DFF43EE" w14:textId="77777777" w:rsidR="003B15A1" w:rsidRPr="00767344" w:rsidRDefault="003B15A1" w:rsidP="003B15A1">
      <w:pPr>
        <w:pStyle w:val="Prrafodelista"/>
        <w:numPr>
          <w:ilvl w:val="0"/>
          <w:numId w:val="9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/>
          <w:sz w:val="24"/>
          <w:szCs w:val="24"/>
        </w:rPr>
      </w:pPr>
      <w:r w:rsidRPr="00767344">
        <w:rPr>
          <w:rFonts w:ascii="NewsGotT" w:hAnsi="NewsGotT"/>
          <w:sz w:val="24"/>
          <w:szCs w:val="24"/>
        </w:rPr>
        <w:t>Certificación cisco CCNA: 1 punto.</w:t>
      </w:r>
    </w:p>
    <w:p w14:paraId="34DDD229" w14:textId="77777777" w:rsidR="003B15A1" w:rsidRPr="00767344" w:rsidRDefault="003B15A1" w:rsidP="003B15A1">
      <w:pPr>
        <w:pStyle w:val="Prrafodelista"/>
        <w:numPr>
          <w:ilvl w:val="0"/>
          <w:numId w:val="9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/>
          <w:sz w:val="24"/>
          <w:szCs w:val="24"/>
        </w:rPr>
      </w:pPr>
      <w:r w:rsidRPr="00767344">
        <w:rPr>
          <w:rFonts w:ascii="NewsGotT" w:hAnsi="NewsGotT"/>
          <w:sz w:val="24"/>
          <w:szCs w:val="24"/>
        </w:rPr>
        <w:t>Curso en certificación de fondos europeos de al menos 50 horas: 3 puntos.</w:t>
      </w:r>
    </w:p>
    <w:p w14:paraId="3CD43A6C" w14:textId="77777777" w:rsidR="003B15A1" w:rsidRPr="00767344" w:rsidRDefault="003B15A1" w:rsidP="003B15A1">
      <w:pPr>
        <w:pStyle w:val="Prrafodelista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240"/>
        <w:contextualSpacing/>
        <w:jc w:val="both"/>
        <w:rPr>
          <w:rFonts w:ascii="NewsGotT" w:hAnsi="NewsGotT"/>
          <w:sz w:val="24"/>
          <w:szCs w:val="24"/>
        </w:rPr>
      </w:pPr>
      <w:r w:rsidRPr="00767344">
        <w:rPr>
          <w:rFonts w:ascii="NewsGotT" w:hAnsi="NewsGotT"/>
          <w:sz w:val="24"/>
          <w:szCs w:val="24"/>
        </w:rPr>
        <w:t>Título de Doctor en Telecomunicaciones: 2 puntos.</w:t>
      </w:r>
    </w:p>
    <w:tbl>
      <w:tblPr>
        <w:tblW w:w="952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2410"/>
        <w:gridCol w:w="2126"/>
        <w:gridCol w:w="1021"/>
        <w:gridCol w:w="1701"/>
      </w:tblGrid>
      <w:tr w:rsidR="003B15A1" w14:paraId="566674B7" w14:textId="77777777" w:rsidTr="00094E8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21EAC" w14:textId="77777777" w:rsidR="003B15A1" w:rsidRDefault="003B15A1" w:rsidP="00094E84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DENOMINACIÓN DEL CURSO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735D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ÁMBITO DE LA FORMACIÓN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29B08C" w14:textId="77777777" w:rsidR="003B15A1" w:rsidRDefault="003B15A1" w:rsidP="00094E84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CENTRO QUE IMPARTE LA FORMACIÓN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A4C7" w14:textId="77777777" w:rsidR="003B15A1" w:rsidRDefault="003B15A1" w:rsidP="00094E84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Nº </w:t>
            </w:r>
          </w:p>
          <w:p w14:paraId="3ACC4FCB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EEFE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3B15A1" w14:paraId="7A8BCF71" w14:textId="77777777" w:rsidTr="00094E8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886A5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C93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24EBEE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CBEC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FAFE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3B15A1" w14:paraId="5D51B934" w14:textId="77777777" w:rsidTr="00094E8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214EA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4061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F7AE3F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54AB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FD4A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3B15A1" w14:paraId="29A6D847" w14:textId="77777777" w:rsidTr="00094E8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AD802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8F95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FA0C37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5F96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F3E2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3B15A1" w14:paraId="2C03213F" w14:textId="77777777" w:rsidTr="00094E8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3F7F5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3583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6DD5AE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5996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C67B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3B15A1" w14:paraId="25090F78" w14:textId="77777777" w:rsidTr="00094E8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F2915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D123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9F02A2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CF4E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9DA1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3B15A1" w14:paraId="06BB0842" w14:textId="77777777" w:rsidTr="00094E8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32A3C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301C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7AAD16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1C35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D05B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3B15A1" w14:paraId="7B09A120" w14:textId="77777777" w:rsidTr="00094E8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86D3E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D63E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FEBF86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3797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99BD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3B15A1" w14:paraId="5B492D8A" w14:textId="77777777" w:rsidTr="00094E8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7550B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49C1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486B3F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CBA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9112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2164E459" w14:textId="77777777" w:rsidR="003B15A1" w:rsidRDefault="003B15A1" w:rsidP="003B15A1">
      <w:pPr>
        <w:tabs>
          <w:tab w:val="left" w:pos="1665"/>
        </w:tabs>
        <w:rPr>
          <w:sz w:val="24"/>
          <w:szCs w:val="24"/>
        </w:rPr>
      </w:pPr>
    </w:p>
    <w:tbl>
      <w:tblPr>
        <w:tblW w:w="6986" w:type="dxa"/>
        <w:tblLayout w:type="fixed"/>
        <w:tblLook w:val="0000" w:firstRow="0" w:lastRow="0" w:firstColumn="0" w:lastColumn="0" w:noHBand="0" w:noVBand="0"/>
      </w:tblPr>
      <w:tblGrid>
        <w:gridCol w:w="2269"/>
        <w:gridCol w:w="2733"/>
        <w:gridCol w:w="1984"/>
      </w:tblGrid>
      <w:tr w:rsidR="003B15A1" w14:paraId="181A0497" w14:textId="77777777" w:rsidTr="00094E8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8DC4F" w14:textId="77777777" w:rsidR="003B15A1" w:rsidRDefault="003B15A1" w:rsidP="00094E84">
            <w:pPr>
              <w:spacing w:before="240"/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CERTIFICACIÓN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A276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INSTITUCIÓN QUE EXPIDE CERTIFICACIÓN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4196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3B15A1" w14:paraId="3233BDED" w14:textId="77777777" w:rsidTr="00094E8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EDA51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1783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DE5F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3B15A1" w14:paraId="20CAF4ED" w14:textId="77777777" w:rsidTr="00094E8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9F7A8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913E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CD9D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3B15A1" w14:paraId="086902C9" w14:textId="77777777" w:rsidTr="00094E8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2E95D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5047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962D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3B15A1" w14:paraId="6F52D763" w14:textId="77777777" w:rsidTr="00094E8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C829B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46E0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0605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3B15A1" w14:paraId="4A2E9258" w14:textId="77777777" w:rsidTr="00094E8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DEE8B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34D3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2C76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3B15A1" w14:paraId="072F7680" w14:textId="77777777" w:rsidTr="00094E8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10DE3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A816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401D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3B15A1" w14:paraId="7DA3945D" w14:textId="77777777" w:rsidTr="00094E8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1B76F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FA3C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B2A2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3B15A1" w14:paraId="08FE7B93" w14:textId="77777777" w:rsidTr="00094E8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FB7BD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7C31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35EC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25D76BE7" w14:textId="77777777" w:rsidR="003B15A1" w:rsidRDefault="003B15A1" w:rsidP="003B15A1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54534AEB" w14:textId="77777777" w:rsidR="003B15A1" w:rsidRPr="00767344" w:rsidRDefault="003B15A1" w:rsidP="003B15A1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NewsGotT" w:eastAsia="NewsGotT" w:hAnsi="NewsGotT" w:cs="NewsGotT"/>
          <w:sz w:val="24"/>
          <w:szCs w:val="24"/>
        </w:rPr>
      </w:pPr>
      <w:r w:rsidRPr="00767344">
        <w:rPr>
          <w:rFonts w:ascii="NewsGotT" w:eastAsia="NewsGotT" w:hAnsi="NewsGotT" w:cs="NewsGotT"/>
          <w:sz w:val="24"/>
          <w:szCs w:val="24"/>
        </w:rPr>
        <w:t xml:space="preserve">Estándares de radio </w:t>
      </w:r>
      <w:proofErr w:type="spellStart"/>
      <w:r w:rsidRPr="00767344">
        <w:rPr>
          <w:rFonts w:ascii="NewsGotT" w:eastAsia="NewsGotT" w:hAnsi="NewsGotT" w:cs="NewsGotT"/>
          <w:sz w:val="24"/>
          <w:szCs w:val="24"/>
        </w:rPr>
        <w:t>trunking</w:t>
      </w:r>
      <w:proofErr w:type="spellEnd"/>
      <w:r w:rsidRPr="00767344">
        <w:rPr>
          <w:rFonts w:ascii="NewsGotT" w:eastAsia="NewsGotT" w:hAnsi="NewsGotT" w:cs="NewsGotT"/>
          <w:sz w:val="24"/>
          <w:szCs w:val="24"/>
        </w:rPr>
        <w:t xml:space="preserve"> DMR/Tetra/</w:t>
      </w:r>
      <w:proofErr w:type="spellStart"/>
      <w:r w:rsidRPr="00767344">
        <w:rPr>
          <w:rFonts w:ascii="NewsGotT" w:eastAsia="NewsGotT" w:hAnsi="NewsGotT" w:cs="NewsGotT"/>
          <w:sz w:val="24"/>
          <w:szCs w:val="24"/>
        </w:rPr>
        <w:t>Sirdee</w:t>
      </w:r>
      <w:proofErr w:type="spellEnd"/>
      <w:r w:rsidRPr="00767344">
        <w:rPr>
          <w:rFonts w:ascii="NewsGotT" w:eastAsia="NewsGotT" w:hAnsi="NewsGotT" w:cs="NewsGotT"/>
          <w:sz w:val="24"/>
          <w:szCs w:val="24"/>
        </w:rPr>
        <w:t>/</w:t>
      </w:r>
      <w:proofErr w:type="spellStart"/>
      <w:r w:rsidRPr="00767344">
        <w:rPr>
          <w:rFonts w:ascii="NewsGotT" w:eastAsia="NewsGotT" w:hAnsi="NewsGotT" w:cs="NewsGotT"/>
          <w:sz w:val="24"/>
          <w:szCs w:val="24"/>
        </w:rPr>
        <w:t>Tetrapol</w:t>
      </w:r>
      <w:proofErr w:type="spellEnd"/>
      <w:r w:rsidRPr="00767344">
        <w:rPr>
          <w:rFonts w:ascii="NewsGotT" w:eastAsia="NewsGotT" w:hAnsi="NewsGotT" w:cs="NewsGotT"/>
          <w:sz w:val="24"/>
          <w:szCs w:val="24"/>
        </w:rPr>
        <w:t>. Hasta 4 puntos.</w:t>
      </w:r>
    </w:p>
    <w:p w14:paraId="1A6DF696" w14:textId="77777777" w:rsidR="003B15A1" w:rsidRPr="00767344" w:rsidRDefault="003B15A1" w:rsidP="003B15A1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NewsGotT" w:eastAsia="NewsGotT" w:hAnsi="NewsGotT" w:cs="NewsGotT"/>
          <w:sz w:val="24"/>
          <w:szCs w:val="24"/>
        </w:rPr>
      </w:pPr>
      <w:r w:rsidRPr="00767344">
        <w:rPr>
          <w:rFonts w:ascii="NewsGotT" w:eastAsia="NewsGotT" w:hAnsi="NewsGotT" w:cs="NewsGotT"/>
          <w:sz w:val="24"/>
          <w:szCs w:val="24"/>
        </w:rPr>
        <w:t>Software de planificación de redes inalámbricas celulares. Hasta 1 puntos.</w:t>
      </w:r>
    </w:p>
    <w:p w14:paraId="07998A79" w14:textId="77777777" w:rsidR="003B15A1" w:rsidRPr="00767344" w:rsidRDefault="003B15A1" w:rsidP="003B15A1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NewsGotT" w:eastAsia="NewsGotT" w:hAnsi="NewsGotT" w:cs="NewsGotT"/>
          <w:sz w:val="24"/>
          <w:szCs w:val="24"/>
        </w:rPr>
      </w:pPr>
      <w:r w:rsidRPr="00767344">
        <w:rPr>
          <w:rFonts w:ascii="NewsGotT" w:eastAsia="NewsGotT" w:hAnsi="NewsGotT" w:cs="NewsGotT"/>
          <w:sz w:val="24"/>
          <w:szCs w:val="24"/>
        </w:rPr>
        <w:t>Salas técnicas, alimentación eléctrica AC/DC, paneles y células fotovoltaicas, cableado estructurado, cuadros eléctricos, grupos electrógenos, sistemas SCADA, electrónica de red, torres y estructuras radiantes. Hasta 2 puntos.</w:t>
      </w:r>
    </w:p>
    <w:p w14:paraId="2861FD5B" w14:textId="77777777" w:rsidR="003B15A1" w:rsidRPr="00767344" w:rsidRDefault="003B15A1" w:rsidP="003B15A1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NewsGotT" w:eastAsia="NewsGotT" w:hAnsi="NewsGotT" w:cs="NewsGotT"/>
          <w:sz w:val="24"/>
          <w:szCs w:val="24"/>
        </w:rPr>
      </w:pPr>
      <w:r w:rsidRPr="00767344">
        <w:rPr>
          <w:rFonts w:ascii="NewsGotT" w:eastAsia="NewsGotT" w:hAnsi="NewsGotT" w:cs="NewsGotT"/>
          <w:sz w:val="24"/>
          <w:szCs w:val="24"/>
        </w:rPr>
        <w:t xml:space="preserve">Sistemas de transmisión por radioenlace, planificación de </w:t>
      </w:r>
      <w:proofErr w:type="spellStart"/>
      <w:r w:rsidRPr="00767344">
        <w:rPr>
          <w:rFonts w:ascii="NewsGotT" w:eastAsia="NewsGotT" w:hAnsi="NewsGotT" w:cs="NewsGotT"/>
          <w:sz w:val="24"/>
          <w:szCs w:val="24"/>
        </w:rPr>
        <w:t>backbones</w:t>
      </w:r>
      <w:proofErr w:type="spellEnd"/>
      <w:r w:rsidRPr="00767344">
        <w:rPr>
          <w:rFonts w:ascii="NewsGotT" w:eastAsia="NewsGotT" w:hAnsi="NewsGotT" w:cs="NewsGotT"/>
          <w:sz w:val="24"/>
          <w:szCs w:val="24"/>
        </w:rPr>
        <w:t>.</w:t>
      </w:r>
      <w:r w:rsidRPr="00767344">
        <w:t xml:space="preserve"> </w:t>
      </w:r>
      <w:r w:rsidRPr="00767344">
        <w:rPr>
          <w:rFonts w:ascii="NewsGotT" w:eastAsia="NewsGotT" w:hAnsi="NewsGotT" w:cs="NewsGotT"/>
          <w:sz w:val="24"/>
          <w:szCs w:val="24"/>
        </w:rPr>
        <w:t>Hasta 1 punto.</w:t>
      </w:r>
    </w:p>
    <w:p w14:paraId="524144C7" w14:textId="77777777" w:rsidR="003B15A1" w:rsidRPr="00767344" w:rsidRDefault="003B15A1" w:rsidP="003B15A1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NewsGotT" w:eastAsia="NewsGotT" w:hAnsi="NewsGotT" w:cs="NewsGotT"/>
          <w:sz w:val="24"/>
          <w:szCs w:val="24"/>
        </w:rPr>
      </w:pPr>
      <w:r w:rsidRPr="00767344">
        <w:rPr>
          <w:rFonts w:ascii="NewsGotT" w:eastAsia="NewsGotT" w:hAnsi="NewsGotT" w:cs="NewsGotT"/>
          <w:sz w:val="24"/>
          <w:szCs w:val="24"/>
        </w:rPr>
        <w:t>Sistemas de transmisión (FO) y conmutación (</w:t>
      </w:r>
      <w:proofErr w:type="spellStart"/>
      <w:r w:rsidRPr="00767344">
        <w:rPr>
          <w:rFonts w:ascii="NewsGotT" w:eastAsia="NewsGotT" w:hAnsi="NewsGotT" w:cs="NewsGotT"/>
          <w:sz w:val="24"/>
          <w:szCs w:val="24"/>
        </w:rPr>
        <w:t>routers</w:t>
      </w:r>
      <w:proofErr w:type="spellEnd"/>
      <w:r w:rsidRPr="00767344">
        <w:rPr>
          <w:rFonts w:ascii="NewsGotT" w:eastAsia="NewsGotT" w:hAnsi="NewsGotT" w:cs="NewsGotT"/>
          <w:sz w:val="24"/>
          <w:szCs w:val="24"/>
        </w:rPr>
        <w:t xml:space="preserve">, switches, </w:t>
      </w:r>
      <w:proofErr w:type="spellStart"/>
      <w:r w:rsidRPr="00767344">
        <w:rPr>
          <w:rFonts w:ascii="NewsGotT" w:eastAsia="NewsGotT" w:hAnsi="NewsGotT" w:cs="NewsGotT"/>
          <w:sz w:val="24"/>
          <w:szCs w:val="24"/>
        </w:rPr>
        <w:t>gateways</w:t>
      </w:r>
      <w:proofErr w:type="spellEnd"/>
      <w:r w:rsidRPr="00767344">
        <w:rPr>
          <w:rFonts w:ascii="NewsGotT" w:eastAsia="NewsGotT" w:hAnsi="NewsGotT" w:cs="NewsGotT"/>
          <w:sz w:val="24"/>
          <w:szCs w:val="24"/>
        </w:rPr>
        <w:t>) de datos. Hasta 1 punto.</w:t>
      </w:r>
    </w:p>
    <w:p w14:paraId="2CF87364" w14:textId="77777777" w:rsidR="003B15A1" w:rsidRPr="00767344" w:rsidRDefault="003B15A1" w:rsidP="003B15A1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NewsGotT" w:eastAsia="NewsGotT" w:hAnsi="NewsGotT" w:cs="NewsGotT"/>
          <w:sz w:val="24"/>
          <w:szCs w:val="24"/>
        </w:rPr>
      </w:pPr>
      <w:r w:rsidRPr="00767344">
        <w:rPr>
          <w:rFonts w:ascii="NewsGotT" w:eastAsia="NewsGotT" w:hAnsi="NewsGotT" w:cs="NewsGotT"/>
          <w:sz w:val="24"/>
          <w:szCs w:val="24"/>
        </w:rPr>
        <w:t>Conmutación Voz. Redes de telefonía (Fija, móvil, VOIP). Hasta 1 punto.</w:t>
      </w:r>
    </w:p>
    <w:p w14:paraId="526F88C9" w14:textId="77777777" w:rsidR="003B15A1" w:rsidRDefault="003B15A1" w:rsidP="003B15A1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 </w:t>
      </w:r>
    </w:p>
    <w:tbl>
      <w:tblPr>
        <w:tblW w:w="79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34"/>
        <w:gridCol w:w="3118"/>
        <w:gridCol w:w="1843"/>
      </w:tblGrid>
      <w:tr w:rsidR="003B15A1" w14:paraId="0DB72770" w14:textId="77777777" w:rsidTr="00094E84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F6F79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bookmarkStart w:id="0" w:name="_Hlk121743609"/>
          </w:p>
          <w:p w14:paraId="65C43060" w14:textId="77777777" w:rsidR="003B15A1" w:rsidRDefault="003B15A1" w:rsidP="00094E84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ÁMBITO DE CONOCIMIENTO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AE4A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0DAB1771" w14:textId="77777777" w:rsidR="003B15A1" w:rsidRDefault="003B15A1" w:rsidP="00094E84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NIVEL DE CONOCIMIENTO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F342" w14:textId="77777777" w:rsidR="003B15A1" w:rsidRDefault="003B15A1" w:rsidP="00094E84">
            <w:pPr>
              <w:spacing w:before="240"/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3B15A1" w14:paraId="09E05102" w14:textId="77777777" w:rsidTr="00094E84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09BED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9B54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C340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3B15A1" w14:paraId="38948763" w14:textId="77777777" w:rsidTr="00094E84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07CA2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5AEC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E42E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3B15A1" w14:paraId="0D1954D6" w14:textId="77777777" w:rsidTr="00094E84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AB02A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14DF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9223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3B15A1" w14:paraId="3DADC7A1" w14:textId="77777777" w:rsidTr="00094E84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83CA2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D0BE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E436" w14:textId="77777777" w:rsidR="003B15A1" w:rsidRDefault="003B15A1" w:rsidP="00094E84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bookmarkEnd w:id="0"/>
    </w:tbl>
    <w:p w14:paraId="4ED0476D" w14:textId="77777777" w:rsidR="003B15A1" w:rsidRDefault="003B15A1" w:rsidP="003B15A1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2750F591" w14:textId="77777777" w:rsidR="003B15A1" w:rsidRDefault="003B15A1" w:rsidP="003B15A1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(____ </w:t>
      </w:r>
      <w:r w:rsidRPr="00F71AE9">
        <w:rPr>
          <w:rFonts w:ascii="NewsGotT" w:hAnsi="NewsGotT" w:cs="NewsGotT"/>
          <w:b/>
          <w:bCs/>
          <w:sz w:val="24"/>
          <w:szCs w:val="24"/>
        </w:rPr>
        <w:t>HORAS DE FORMACIÓN x</w:t>
      </w:r>
      <w:r w:rsidRPr="00AA019E">
        <w:rPr>
          <w:rFonts w:ascii="NewsGotT" w:hAnsi="NewsGotT" w:cs="NewsGotT"/>
          <w:b/>
          <w:bCs/>
          <w:sz w:val="24"/>
          <w:szCs w:val="24"/>
        </w:rPr>
        <w:t xml:space="preserve"> </w:t>
      </w:r>
      <w:r>
        <w:rPr>
          <w:rFonts w:ascii="NewsGotT" w:hAnsi="NewsGotT" w:cs="NewsGotT"/>
          <w:b/>
          <w:bCs/>
          <w:sz w:val="24"/>
          <w:szCs w:val="24"/>
        </w:rPr>
        <w:t>3) + (____CERTIFICACIONES x 1/2/3) + ______ CONCIMIENTOS = ______ puntos</w:t>
      </w:r>
    </w:p>
    <w:p w14:paraId="67E994C3" w14:textId="77777777" w:rsidR="003B15A1" w:rsidRDefault="003B15A1" w:rsidP="003B15A1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20 PUNTOS)</w:t>
      </w:r>
    </w:p>
    <w:p w14:paraId="06FCFBEC" w14:textId="77777777" w:rsidR="003B15A1" w:rsidRDefault="003B15A1" w:rsidP="003B15A1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3259429C" w14:textId="77777777" w:rsidR="003B15A1" w:rsidRDefault="003B15A1" w:rsidP="003B15A1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TOTAL AUTO-BAREMACIÓN (Suma 1+ 2) = ____________ puntos</w:t>
      </w:r>
    </w:p>
    <w:p w14:paraId="255D2527" w14:textId="77777777" w:rsidR="003B15A1" w:rsidRDefault="003B15A1" w:rsidP="003B15A1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70 PUNTOS)</w:t>
      </w:r>
    </w:p>
    <w:p w14:paraId="016711C7" w14:textId="77777777" w:rsidR="003B15A1" w:rsidRDefault="003B15A1" w:rsidP="003B15A1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6A21B324" w14:textId="77777777" w:rsidR="003B15A1" w:rsidRDefault="003B15A1" w:rsidP="003B15A1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29E26098" w14:textId="77777777" w:rsidR="003B15A1" w:rsidRDefault="003B15A1" w:rsidP="003B15A1">
      <w:pPr>
        <w:autoSpaceDE w:val="0"/>
        <w:jc w:val="both"/>
        <w:rPr>
          <w:sz w:val="24"/>
          <w:szCs w:val="24"/>
        </w:rPr>
      </w:pPr>
    </w:p>
    <w:p w14:paraId="6CA07777" w14:textId="77777777" w:rsidR="003B15A1" w:rsidRDefault="003B15A1" w:rsidP="003B15A1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 xml:space="preserve">DECLARO que son ciertos los datos consignados en este a la instancia, manifestación de méritos para la fase de concurso del proceso selectivo, así como que todos los méritos alegados serán acreditados en el supuesto de ser la candidatura seleccionada. </w:t>
      </w:r>
    </w:p>
    <w:p w14:paraId="6313FEAC" w14:textId="77777777" w:rsidR="003B15A1" w:rsidRDefault="003B15A1" w:rsidP="003B15A1">
      <w:pPr>
        <w:jc w:val="both"/>
        <w:rPr>
          <w:rFonts w:ascii="NewsGotT" w:hAnsi="NewsGotT" w:cs="NewsGotT"/>
          <w:sz w:val="24"/>
          <w:szCs w:val="24"/>
        </w:rPr>
      </w:pPr>
    </w:p>
    <w:p w14:paraId="111E02CD" w14:textId="77777777" w:rsidR="003B15A1" w:rsidRDefault="003B15A1" w:rsidP="003B15A1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La modificación del presente modelo, fuera de los espacios destinados a la incorporación de información de la persona candidata, conllevará la exclusión del procedimiento de selección.</w:t>
      </w:r>
    </w:p>
    <w:p w14:paraId="475E1EAE" w14:textId="77777777" w:rsidR="003B15A1" w:rsidRDefault="003B15A1" w:rsidP="003B15A1">
      <w:pPr>
        <w:jc w:val="both"/>
        <w:rPr>
          <w:rFonts w:ascii="NewsGotT" w:hAnsi="NewsGotT" w:cs="NewsGotT"/>
          <w:sz w:val="24"/>
          <w:szCs w:val="24"/>
        </w:rPr>
      </w:pPr>
    </w:p>
    <w:p w14:paraId="00CBD97F" w14:textId="77777777" w:rsidR="003B15A1" w:rsidRDefault="003B15A1" w:rsidP="003B15A1">
      <w:pPr>
        <w:spacing w:line="240" w:lineRule="exact"/>
        <w:ind w:left="708"/>
        <w:jc w:val="both"/>
        <w:rPr>
          <w:rFonts w:ascii="NewsGotT" w:hAnsi="NewsGotT" w:cs="NewsGotT"/>
          <w:bCs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Fecha y firma.</w:t>
      </w:r>
    </w:p>
    <w:p w14:paraId="2763A046" w14:textId="77777777" w:rsidR="003B15A1" w:rsidRDefault="003B15A1" w:rsidP="003B15A1">
      <w:pPr>
        <w:spacing w:line="240" w:lineRule="exact"/>
        <w:jc w:val="both"/>
        <w:rPr>
          <w:rFonts w:ascii="NewsGotT" w:hAnsi="NewsGotT" w:cs="NewsGotT"/>
          <w:bCs/>
          <w:sz w:val="24"/>
          <w:szCs w:val="24"/>
        </w:rPr>
      </w:pPr>
    </w:p>
    <w:p w14:paraId="34086DAE" w14:textId="77777777" w:rsidR="003B15A1" w:rsidRDefault="003B15A1" w:rsidP="003B15A1">
      <w:pPr>
        <w:jc w:val="both"/>
        <w:rPr>
          <w:rFonts w:ascii="NewsGotT" w:hAnsi="NewsGotT" w:cs="NewsGotT"/>
          <w:bCs/>
          <w:sz w:val="24"/>
          <w:szCs w:val="24"/>
        </w:rPr>
      </w:pPr>
    </w:p>
    <w:p w14:paraId="42647FCB" w14:textId="77777777" w:rsidR="003B15A1" w:rsidRPr="008E2979" w:rsidRDefault="003B15A1" w:rsidP="003B15A1">
      <w:pPr>
        <w:jc w:val="both"/>
        <w:rPr>
          <w:rFonts w:ascii="NewsGotT" w:hAnsi="NewsGotT" w:cs="NewsGotT"/>
          <w:b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SR/. DIRECTOR GERENTE DE LA SOCIEDAD ANDALUZA PARA EL DESARROLLO DE LAS TELECOMUNICACIONES, S.A.</w:t>
      </w:r>
    </w:p>
    <w:p w14:paraId="24876D32" w14:textId="77777777" w:rsidR="003B15A1" w:rsidRPr="001C5816" w:rsidRDefault="003B15A1" w:rsidP="003B15A1">
      <w:pPr>
        <w:ind w:left="708"/>
        <w:jc w:val="both"/>
        <w:rPr>
          <w:rFonts w:ascii="NewsGotT" w:hAnsi="NewsGotT"/>
          <w:sz w:val="24"/>
          <w:szCs w:val="24"/>
        </w:rPr>
      </w:pPr>
    </w:p>
    <w:p w14:paraId="7A74DC3F" w14:textId="77777777" w:rsidR="0072530E" w:rsidRDefault="0010443F"/>
    <w:sectPr w:rsidR="0072530E">
      <w:headerReference w:type="default" r:id="rId7"/>
      <w:footerReference w:type="default" r:id="rId8"/>
      <w:pgSz w:w="11906" w:h="16838"/>
      <w:pgMar w:top="623" w:right="850" w:bottom="623" w:left="85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623F1" w14:textId="77777777" w:rsidR="00000000" w:rsidRDefault="0010443F">
      <w:r>
        <w:separator/>
      </w:r>
    </w:p>
  </w:endnote>
  <w:endnote w:type="continuationSeparator" w:id="0">
    <w:p w14:paraId="3C784010" w14:textId="77777777" w:rsidR="00000000" w:rsidRDefault="0010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Calibri"/>
    <w:charset w:val="00"/>
    <w:family w:val="auto"/>
    <w:pitch w:val="variable"/>
    <w:sig w:usb0="00000087" w:usb1="00000000" w:usb2="00000000" w:usb3="00000000" w:csb0="0000001B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071E" w14:textId="77777777" w:rsidR="00D8003B" w:rsidRDefault="003B15A1">
    <w:pPr>
      <w:spacing w:before="140" w:line="100" w:lineRule="exac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48DB" w14:textId="77777777" w:rsidR="00000000" w:rsidRDefault="0010443F">
      <w:r>
        <w:separator/>
      </w:r>
    </w:p>
  </w:footnote>
  <w:footnote w:type="continuationSeparator" w:id="0">
    <w:p w14:paraId="3501D066" w14:textId="77777777" w:rsidR="00000000" w:rsidRDefault="00104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8F7F" w14:textId="77777777" w:rsidR="00D8003B" w:rsidRDefault="0010443F">
    <w:pPr>
      <w:pStyle w:val="Encabezado"/>
      <w:tabs>
        <w:tab w:val="clear" w:pos="4252"/>
        <w:tab w:val="clear" w:pos="8504"/>
        <w:tab w:val="left" w:pos="453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33F72"/>
    <w:multiLevelType w:val="hybridMultilevel"/>
    <w:tmpl w:val="6ED68B22"/>
    <w:lvl w:ilvl="0" w:tplc="AADE80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B972199"/>
    <w:multiLevelType w:val="hybridMultilevel"/>
    <w:tmpl w:val="32B47008"/>
    <w:lvl w:ilvl="0" w:tplc="7B500AD2">
      <w:start w:val="1"/>
      <w:numFmt w:val="decimal"/>
      <w:lvlText w:val="%1."/>
      <w:lvlJc w:val="left"/>
      <w:pPr>
        <w:ind w:left="720" w:hanging="360"/>
      </w:pPr>
    </w:lvl>
    <w:lvl w:ilvl="1" w:tplc="6382CD00">
      <w:start w:val="1"/>
      <w:numFmt w:val="lowerLetter"/>
      <w:lvlText w:val="%2."/>
      <w:lvlJc w:val="left"/>
      <w:pPr>
        <w:ind w:left="1440" w:hanging="360"/>
      </w:pPr>
    </w:lvl>
    <w:lvl w:ilvl="2" w:tplc="3772879E">
      <w:start w:val="1"/>
      <w:numFmt w:val="lowerRoman"/>
      <w:lvlText w:val="%3."/>
      <w:lvlJc w:val="right"/>
      <w:pPr>
        <w:ind w:left="2160" w:hanging="180"/>
      </w:pPr>
    </w:lvl>
    <w:lvl w:ilvl="3" w:tplc="54628E4A">
      <w:start w:val="1"/>
      <w:numFmt w:val="decimal"/>
      <w:lvlText w:val="%4."/>
      <w:lvlJc w:val="left"/>
      <w:pPr>
        <w:ind w:left="2880" w:hanging="360"/>
      </w:pPr>
    </w:lvl>
    <w:lvl w:ilvl="4" w:tplc="36361458">
      <w:start w:val="1"/>
      <w:numFmt w:val="lowerLetter"/>
      <w:lvlText w:val="%5."/>
      <w:lvlJc w:val="left"/>
      <w:pPr>
        <w:ind w:left="3600" w:hanging="360"/>
      </w:pPr>
    </w:lvl>
    <w:lvl w:ilvl="5" w:tplc="CA5A681C">
      <w:start w:val="1"/>
      <w:numFmt w:val="lowerRoman"/>
      <w:lvlText w:val="%6."/>
      <w:lvlJc w:val="right"/>
      <w:pPr>
        <w:ind w:left="4320" w:hanging="180"/>
      </w:pPr>
    </w:lvl>
    <w:lvl w:ilvl="6" w:tplc="50F42296">
      <w:start w:val="1"/>
      <w:numFmt w:val="decimal"/>
      <w:lvlText w:val="%7."/>
      <w:lvlJc w:val="left"/>
      <w:pPr>
        <w:ind w:left="5040" w:hanging="360"/>
      </w:pPr>
    </w:lvl>
    <w:lvl w:ilvl="7" w:tplc="230284B4">
      <w:start w:val="1"/>
      <w:numFmt w:val="lowerLetter"/>
      <w:lvlText w:val="%8."/>
      <w:lvlJc w:val="left"/>
      <w:pPr>
        <w:ind w:left="5760" w:hanging="360"/>
      </w:pPr>
    </w:lvl>
    <w:lvl w:ilvl="8" w:tplc="7F0451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6A51"/>
    <w:multiLevelType w:val="hybridMultilevel"/>
    <w:tmpl w:val="8B6C507A"/>
    <w:lvl w:ilvl="0" w:tplc="9A44C93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D405213"/>
    <w:multiLevelType w:val="hybridMultilevel"/>
    <w:tmpl w:val="F356C5BC"/>
    <w:lvl w:ilvl="0" w:tplc="9A44C9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93D21"/>
    <w:multiLevelType w:val="hybridMultilevel"/>
    <w:tmpl w:val="5DBA41C4"/>
    <w:lvl w:ilvl="0" w:tplc="9A44C93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77E0EB4"/>
    <w:multiLevelType w:val="hybridMultilevel"/>
    <w:tmpl w:val="378C7258"/>
    <w:lvl w:ilvl="0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731D003B"/>
    <w:multiLevelType w:val="hybridMultilevel"/>
    <w:tmpl w:val="0AFA8EAC"/>
    <w:lvl w:ilvl="0" w:tplc="9A44C93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89A7418"/>
    <w:multiLevelType w:val="hybridMultilevel"/>
    <w:tmpl w:val="12B86946"/>
    <w:lvl w:ilvl="0" w:tplc="9A44C93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EE746FF"/>
    <w:multiLevelType w:val="hybridMultilevel"/>
    <w:tmpl w:val="F036C660"/>
    <w:lvl w:ilvl="0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2057462922">
    <w:abstractNumId w:val="8"/>
  </w:num>
  <w:num w:numId="2" w16cid:durableId="48766754">
    <w:abstractNumId w:val="5"/>
  </w:num>
  <w:num w:numId="3" w16cid:durableId="563293299">
    <w:abstractNumId w:val="6"/>
  </w:num>
  <w:num w:numId="4" w16cid:durableId="1131048760">
    <w:abstractNumId w:val="2"/>
  </w:num>
  <w:num w:numId="5" w16cid:durableId="224731101">
    <w:abstractNumId w:val="7"/>
  </w:num>
  <w:num w:numId="6" w16cid:durableId="590361256">
    <w:abstractNumId w:val="1"/>
  </w:num>
  <w:num w:numId="7" w16cid:durableId="229001944">
    <w:abstractNumId w:val="0"/>
  </w:num>
  <w:num w:numId="8" w16cid:durableId="34890392">
    <w:abstractNumId w:val="3"/>
  </w:num>
  <w:num w:numId="9" w16cid:durableId="163710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A1"/>
    <w:rsid w:val="0010443F"/>
    <w:rsid w:val="002F1263"/>
    <w:rsid w:val="003B15A1"/>
    <w:rsid w:val="0092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02B1"/>
  <w15:chartTrackingRefBased/>
  <w15:docId w15:val="{42FF3A2D-2E3C-42BE-902C-8D398792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A1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3B15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B15A1"/>
    <w:rPr>
      <w:rFonts w:ascii="Arial" w:eastAsia="Times New Roman" w:hAnsi="Arial" w:cs="Arial"/>
      <w:sz w:val="20"/>
      <w:szCs w:val="20"/>
      <w:lang w:eastAsia="zh-CN"/>
    </w:rPr>
  </w:style>
  <w:style w:type="paragraph" w:styleId="Encabezado">
    <w:name w:val="header"/>
    <w:basedOn w:val="Normal"/>
    <w:link w:val="EncabezadoCar"/>
    <w:rsid w:val="003B15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B15A1"/>
    <w:rPr>
      <w:rFonts w:ascii="Arial" w:eastAsia="Times New Roman" w:hAnsi="Arial" w:cs="Arial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B1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DEESMA</dc:creator>
  <cp:keywords/>
  <dc:description/>
  <cp:lastModifiedBy>IZRELA</cp:lastModifiedBy>
  <cp:revision>2</cp:revision>
  <dcterms:created xsi:type="dcterms:W3CDTF">2023-03-15T13:31:00Z</dcterms:created>
  <dcterms:modified xsi:type="dcterms:W3CDTF">2023-03-16T06:55:00Z</dcterms:modified>
</cp:coreProperties>
</file>