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B91A4" w14:textId="77777777" w:rsidR="007E60A4" w:rsidRPr="00F44160" w:rsidRDefault="007E60A4" w:rsidP="007E60A4">
      <w:pPr>
        <w:spacing w:before="100" w:beforeAutospacing="1" w:after="119"/>
        <w:ind w:left="567"/>
        <w:jc w:val="center"/>
        <w:rPr>
          <w:color w:val="008000"/>
          <w:sz w:val="56"/>
          <w:szCs w:val="56"/>
        </w:rPr>
      </w:pPr>
      <w:bookmarkStart w:id="0" w:name="_GoBack"/>
      <w:bookmarkEnd w:id="0"/>
    </w:p>
    <w:p w14:paraId="71AF1C23" w14:textId="77777777" w:rsidR="007E60A4" w:rsidRPr="00F44160" w:rsidRDefault="007E60A4" w:rsidP="007E60A4">
      <w:pPr>
        <w:spacing w:before="100" w:beforeAutospacing="1" w:after="119"/>
        <w:ind w:left="567"/>
        <w:jc w:val="center"/>
        <w:rPr>
          <w:color w:val="008000"/>
          <w:sz w:val="56"/>
          <w:szCs w:val="56"/>
        </w:rPr>
      </w:pPr>
    </w:p>
    <w:p w14:paraId="65D76991" w14:textId="77777777" w:rsidR="007E60A4" w:rsidRPr="00F44160" w:rsidRDefault="007E60A4" w:rsidP="007E60A4">
      <w:pPr>
        <w:spacing w:before="100" w:beforeAutospacing="1" w:after="119"/>
        <w:ind w:left="567"/>
        <w:jc w:val="center"/>
        <w:rPr>
          <w:color w:val="008000"/>
          <w:sz w:val="56"/>
          <w:szCs w:val="56"/>
        </w:rPr>
      </w:pPr>
    </w:p>
    <w:p w14:paraId="13F9CD73" w14:textId="77777777" w:rsidR="007E60A4" w:rsidRPr="00F44160" w:rsidRDefault="007E60A4" w:rsidP="007E60A4">
      <w:pPr>
        <w:spacing w:before="100" w:beforeAutospacing="1" w:after="119"/>
        <w:ind w:left="567"/>
        <w:jc w:val="center"/>
        <w:rPr>
          <w:color w:val="008000"/>
          <w:sz w:val="56"/>
          <w:szCs w:val="56"/>
        </w:rPr>
      </w:pPr>
    </w:p>
    <w:p w14:paraId="714B6C39" w14:textId="77777777" w:rsidR="007E60A4" w:rsidRPr="00F44160" w:rsidRDefault="007E60A4" w:rsidP="007E60A4">
      <w:pPr>
        <w:spacing w:before="100" w:beforeAutospacing="1" w:after="119"/>
        <w:ind w:left="567"/>
        <w:jc w:val="center"/>
        <w:rPr>
          <w:color w:val="008000"/>
          <w:sz w:val="56"/>
          <w:szCs w:val="56"/>
        </w:rPr>
      </w:pPr>
    </w:p>
    <w:p w14:paraId="7583B06E" w14:textId="77777777" w:rsidR="007E60A4" w:rsidRPr="00F44160" w:rsidRDefault="007E60A4" w:rsidP="007E60A4">
      <w:pPr>
        <w:spacing w:before="100" w:beforeAutospacing="1" w:after="119"/>
        <w:jc w:val="center"/>
        <w:rPr>
          <w:bCs/>
          <w:color w:val="000000"/>
          <w:sz w:val="52"/>
          <w:szCs w:val="52"/>
        </w:rPr>
      </w:pPr>
      <w:r w:rsidRPr="00F44160">
        <w:rPr>
          <w:color w:val="008000"/>
          <w:sz w:val="52"/>
          <w:szCs w:val="52"/>
        </w:rPr>
        <w:t>Contrato Programa 2017-2020</w:t>
      </w:r>
    </w:p>
    <w:p w14:paraId="58145130" w14:textId="77777777" w:rsidR="007E60A4" w:rsidRPr="00F44160" w:rsidRDefault="007E60A4" w:rsidP="007E60A4">
      <w:pPr>
        <w:spacing w:before="100" w:beforeAutospacing="1" w:after="119"/>
        <w:jc w:val="center"/>
        <w:rPr>
          <w:color w:val="000000"/>
          <w:sz w:val="48"/>
          <w:szCs w:val="48"/>
        </w:rPr>
      </w:pPr>
      <w:r w:rsidRPr="00F44160">
        <w:rPr>
          <w:color w:val="000000"/>
          <w:sz w:val="48"/>
          <w:szCs w:val="48"/>
        </w:rPr>
        <w:t>Consejería de Salud -</w:t>
      </w:r>
    </w:p>
    <w:p w14:paraId="1E7B8790" w14:textId="77777777" w:rsidR="007E60A4" w:rsidRPr="00F44160" w:rsidRDefault="007E60A4" w:rsidP="007E60A4">
      <w:pPr>
        <w:spacing w:before="100" w:beforeAutospacing="1" w:after="119"/>
        <w:jc w:val="center"/>
        <w:rPr>
          <w:color w:val="000000"/>
          <w:sz w:val="48"/>
          <w:szCs w:val="48"/>
        </w:rPr>
      </w:pPr>
      <w:r w:rsidRPr="00F44160">
        <w:rPr>
          <w:color w:val="000000"/>
          <w:sz w:val="48"/>
          <w:szCs w:val="48"/>
        </w:rPr>
        <w:t xml:space="preserve">Escuela Andaluza de Salud Pública </w:t>
      </w:r>
    </w:p>
    <w:p w14:paraId="040C7316" w14:textId="77777777" w:rsidR="007E60A4" w:rsidRPr="00F44160" w:rsidRDefault="007E60A4" w:rsidP="007E60A4">
      <w:pPr>
        <w:spacing w:before="100" w:beforeAutospacing="1" w:after="119"/>
        <w:jc w:val="center"/>
        <w:rPr>
          <w:color w:val="000000"/>
          <w:sz w:val="48"/>
          <w:szCs w:val="48"/>
        </w:rPr>
      </w:pPr>
    </w:p>
    <w:p w14:paraId="6CA7C950" w14:textId="64647119" w:rsidR="007E60A4" w:rsidRPr="00F44160" w:rsidRDefault="005D3102" w:rsidP="007E60A4">
      <w:pPr>
        <w:spacing w:before="100" w:beforeAutospacing="1" w:after="119"/>
        <w:jc w:val="center"/>
        <w:rPr>
          <w:color w:val="008000"/>
          <w:sz w:val="48"/>
          <w:szCs w:val="48"/>
        </w:rPr>
      </w:pPr>
      <w:r w:rsidRPr="004176A4">
        <w:rPr>
          <w:color w:val="008000"/>
          <w:sz w:val="48"/>
          <w:szCs w:val="48"/>
        </w:rPr>
        <w:t xml:space="preserve">Anexos </w:t>
      </w:r>
      <w:r w:rsidR="002773CF" w:rsidRPr="00F44160">
        <w:rPr>
          <w:color w:val="008000"/>
          <w:sz w:val="48"/>
          <w:szCs w:val="48"/>
        </w:rPr>
        <w:t>CP 2018</w:t>
      </w:r>
    </w:p>
    <w:p w14:paraId="7BE2F659" w14:textId="77777777" w:rsidR="007E60A4" w:rsidRPr="00F44160" w:rsidRDefault="007E60A4" w:rsidP="007E60A4">
      <w:pPr>
        <w:spacing w:after="160" w:line="259" w:lineRule="auto"/>
        <w:rPr>
          <w:color w:val="008000"/>
          <w:sz w:val="48"/>
          <w:szCs w:val="48"/>
        </w:rPr>
      </w:pPr>
      <w:r w:rsidRPr="00F44160">
        <w:rPr>
          <w:rFonts w:ascii="Calibri" w:eastAsia="Calibri" w:hAnsi="Calibri"/>
          <w:color w:val="008000"/>
          <w:sz w:val="48"/>
          <w:szCs w:val="48"/>
          <w:lang w:eastAsia="en-US"/>
        </w:rPr>
        <w:br w:type="page"/>
      </w:r>
    </w:p>
    <w:p w14:paraId="6CD63729" w14:textId="77777777" w:rsidR="008A47CA" w:rsidRPr="00F44160" w:rsidRDefault="008A47CA" w:rsidP="00A627D1">
      <w:pPr>
        <w:jc w:val="both"/>
      </w:pPr>
    </w:p>
    <w:p w14:paraId="710F1874" w14:textId="77777777" w:rsidR="008A47CA" w:rsidRPr="00F44160" w:rsidRDefault="008A47CA" w:rsidP="00A627D1">
      <w:pPr>
        <w:jc w:val="both"/>
      </w:pPr>
    </w:p>
    <w:p w14:paraId="6B2A0C67" w14:textId="77777777" w:rsidR="008A47CA" w:rsidRPr="00F44160" w:rsidRDefault="008A47CA" w:rsidP="00A627D1">
      <w:pPr>
        <w:jc w:val="both"/>
      </w:pPr>
    </w:p>
    <w:p w14:paraId="472ACBC5" w14:textId="77777777" w:rsidR="008A47CA" w:rsidRPr="00F44160" w:rsidRDefault="008A47CA" w:rsidP="00A627D1">
      <w:pPr>
        <w:jc w:val="both"/>
      </w:pPr>
    </w:p>
    <w:p w14:paraId="4FD82440" w14:textId="77777777" w:rsidR="008A47CA" w:rsidRPr="00F44160" w:rsidRDefault="008A47CA" w:rsidP="00A627D1">
      <w:pPr>
        <w:jc w:val="both"/>
      </w:pPr>
    </w:p>
    <w:p w14:paraId="31F3835E" w14:textId="77777777" w:rsidR="008A47CA" w:rsidRPr="00F44160" w:rsidRDefault="008A47CA" w:rsidP="00A627D1">
      <w:pPr>
        <w:jc w:val="both"/>
      </w:pPr>
    </w:p>
    <w:p w14:paraId="66037800" w14:textId="77777777" w:rsidR="008A47CA" w:rsidRPr="00F44160" w:rsidRDefault="008A47CA" w:rsidP="00A627D1">
      <w:pPr>
        <w:jc w:val="both"/>
      </w:pPr>
    </w:p>
    <w:p w14:paraId="2E1F8373" w14:textId="77777777" w:rsidR="008A47CA" w:rsidRPr="00F44160" w:rsidRDefault="008A47CA" w:rsidP="00A627D1">
      <w:pPr>
        <w:jc w:val="both"/>
      </w:pPr>
    </w:p>
    <w:p w14:paraId="0A029864" w14:textId="77777777" w:rsidR="008A47CA" w:rsidRPr="00F44160" w:rsidRDefault="008A47CA" w:rsidP="00A627D1">
      <w:pPr>
        <w:jc w:val="both"/>
      </w:pPr>
    </w:p>
    <w:p w14:paraId="209CDDFE" w14:textId="77777777" w:rsidR="008A47CA" w:rsidRPr="00F44160" w:rsidRDefault="008A47CA" w:rsidP="00A627D1">
      <w:pPr>
        <w:jc w:val="both"/>
      </w:pPr>
    </w:p>
    <w:p w14:paraId="3CFD0C73" w14:textId="77777777" w:rsidR="008A47CA" w:rsidRPr="00F44160" w:rsidRDefault="008A47CA" w:rsidP="00A627D1">
      <w:pPr>
        <w:jc w:val="both"/>
      </w:pPr>
    </w:p>
    <w:p w14:paraId="52D373F0" w14:textId="77777777" w:rsidR="008A47CA" w:rsidRPr="00F44160" w:rsidRDefault="008A47CA" w:rsidP="00A627D1">
      <w:pPr>
        <w:jc w:val="both"/>
      </w:pPr>
    </w:p>
    <w:p w14:paraId="1513A810" w14:textId="77777777" w:rsidR="008A47CA" w:rsidRPr="00F44160" w:rsidRDefault="008A47CA" w:rsidP="00A627D1">
      <w:pPr>
        <w:jc w:val="both"/>
      </w:pPr>
    </w:p>
    <w:p w14:paraId="2E233A8A" w14:textId="77777777" w:rsidR="008A47CA" w:rsidRPr="00F44160" w:rsidRDefault="008A47CA" w:rsidP="00A627D1">
      <w:pPr>
        <w:jc w:val="both"/>
      </w:pPr>
    </w:p>
    <w:p w14:paraId="188999F9" w14:textId="77777777" w:rsidR="008A47CA" w:rsidRPr="00F44160" w:rsidRDefault="008A47CA" w:rsidP="000F082A">
      <w:pPr>
        <w:spacing w:line="276" w:lineRule="auto"/>
        <w:jc w:val="center"/>
        <w:rPr>
          <w:b/>
          <w:bCs/>
          <w:sz w:val="28"/>
          <w:szCs w:val="28"/>
        </w:rPr>
      </w:pPr>
    </w:p>
    <w:p w14:paraId="71E4B720" w14:textId="77777777" w:rsidR="008A47CA" w:rsidRPr="00F44160" w:rsidRDefault="008A47CA" w:rsidP="000F082A">
      <w:pPr>
        <w:spacing w:line="276" w:lineRule="auto"/>
        <w:jc w:val="center"/>
        <w:rPr>
          <w:b/>
          <w:bCs/>
          <w:sz w:val="28"/>
          <w:szCs w:val="28"/>
        </w:rPr>
      </w:pPr>
    </w:p>
    <w:p w14:paraId="6E524660" w14:textId="77777777" w:rsidR="008A47CA" w:rsidRPr="00F44160" w:rsidRDefault="008A47CA" w:rsidP="000F082A">
      <w:pPr>
        <w:spacing w:line="276" w:lineRule="auto"/>
        <w:jc w:val="center"/>
        <w:rPr>
          <w:b/>
          <w:bCs/>
          <w:sz w:val="28"/>
          <w:szCs w:val="28"/>
        </w:rPr>
      </w:pPr>
    </w:p>
    <w:p w14:paraId="6562C589" w14:textId="77777777" w:rsidR="008A47CA" w:rsidRPr="00F44160" w:rsidRDefault="008A47CA" w:rsidP="000F082A">
      <w:pPr>
        <w:spacing w:line="276" w:lineRule="auto"/>
        <w:jc w:val="center"/>
        <w:rPr>
          <w:b/>
          <w:bCs/>
          <w:sz w:val="28"/>
          <w:szCs w:val="28"/>
        </w:rPr>
      </w:pPr>
    </w:p>
    <w:p w14:paraId="194111EE" w14:textId="77777777" w:rsidR="008A47CA" w:rsidRPr="00F44160" w:rsidRDefault="008A47CA" w:rsidP="000F082A">
      <w:pPr>
        <w:spacing w:line="276" w:lineRule="auto"/>
        <w:jc w:val="center"/>
        <w:rPr>
          <w:b/>
          <w:bCs/>
          <w:sz w:val="28"/>
          <w:szCs w:val="28"/>
        </w:rPr>
      </w:pPr>
    </w:p>
    <w:p w14:paraId="7059A648" w14:textId="77777777" w:rsidR="008A47CA" w:rsidRPr="00F44160" w:rsidRDefault="008A47CA" w:rsidP="000F082A">
      <w:pPr>
        <w:spacing w:line="276" w:lineRule="auto"/>
        <w:jc w:val="center"/>
        <w:rPr>
          <w:sz w:val="28"/>
          <w:szCs w:val="28"/>
        </w:rPr>
      </w:pPr>
      <w:r w:rsidRPr="00F44160">
        <w:rPr>
          <w:b/>
          <w:bCs/>
          <w:sz w:val="28"/>
          <w:szCs w:val="28"/>
        </w:rPr>
        <w:t>ANEXO I</w:t>
      </w:r>
    </w:p>
    <w:p w14:paraId="3A4D1BA8" w14:textId="77777777" w:rsidR="008A47CA" w:rsidRPr="00F44160" w:rsidRDefault="008A47CA" w:rsidP="000F082A">
      <w:pPr>
        <w:spacing w:line="276" w:lineRule="auto"/>
        <w:jc w:val="center"/>
        <w:rPr>
          <w:sz w:val="28"/>
          <w:szCs w:val="28"/>
        </w:rPr>
      </w:pPr>
    </w:p>
    <w:p w14:paraId="3B2ACD7B" w14:textId="78C2FA2C" w:rsidR="008A47CA" w:rsidRPr="00F44160" w:rsidRDefault="008A47CA" w:rsidP="00ED201C">
      <w:pPr>
        <w:spacing w:line="276" w:lineRule="auto"/>
        <w:jc w:val="center"/>
        <w:rPr>
          <w:b/>
          <w:bCs/>
          <w:sz w:val="28"/>
          <w:szCs w:val="28"/>
        </w:rPr>
      </w:pPr>
      <w:r w:rsidRPr="00F44160">
        <w:rPr>
          <w:b/>
          <w:bCs/>
          <w:sz w:val="28"/>
          <w:szCs w:val="28"/>
        </w:rPr>
        <w:t xml:space="preserve">CONTRATO PROGRAMA </w:t>
      </w:r>
      <w:r w:rsidR="00192A22" w:rsidRPr="00F44160">
        <w:rPr>
          <w:b/>
          <w:bCs/>
          <w:sz w:val="28"/>
          <w:szCs w:val="28"/>
        </w:rPr>
        <w:t>201</w:t>
      </w:r>
      <w:r w:rsidR="00D06A46" w:rsidRPr="00F44160">
        <w:rPr>
          <w:b/>
          <w:bCs/>
          <w:sz w:val="28"/>
          <w:szCs w:val="28"/>
        </w:rPr>
        <w:t>8</w:t>
      </w:r>
    </w:p>
    <w:p w14:paraId="7419AC2A" w14:textId="77777777" w:rsidR="008A47CA" w:rsidRPr="00F44160" w:rsidRDefault="008A47CA" w:rsidP="00ED201C">
      <w:pPr>
        <w:spacing w:line="276" w:lineRule="auto"/>
        <w:jc w:val="center"/>
        <w:rPr>
          <w:b/>
          <w:bCs/>
          <w:sz w:val="28"/>
          <w:szCs w:val="28"/>
        </w:rPr>
      </w:pPr>
    </w:p>
    <w:p w14:paraId="17EEC836" w14:textId="77777777" w:rsidR="008A47CA" w:rsidRPr="00F44160" w:rsidRDefault="008A47CA" w:rsidP="000F082A">
      <w:pPr>
        <w:spacing w:line="276" w:lineRule="auto"/>
        <w:jc w:val="center"/>
        <w:rPr>
          <w:b/>
          <w:bCs/>
          <w:sz w:val="28"/>
          <w:szCs w:val="28"/>
        </w:rPr>
      </w:pPr>
      <w:r w:rsidRPr="00F44160">
        <w:rPr>
          <w:b/>
          <w:bCs/>
          <w:sz w:val="28"/>
          <w:szCs w:val="28"/>
        </w:rPr>
        <w:t xml:space="preserve">ACTIVIDAD PROGRAMADA </w:t>
      </w:r>
    </w:p>
    <w:p w14:paraId="3E838A52" w14:textId="77777777" w:rsidR="008A47CA" w:rsidRPr="00F44160" w:rsidRDefault="008A47CA" w:rsidP="000F082A">
      <w:pPr>
        <w:spacing w:line="276" w:lineRule="auto"/>
        <w:jc w:val="center"/>
        <w:rPr>
          <w:b/>
          <w:bCs/>
          <w:sz w:val="28"/>
          <w:szCs w:val="28"/>
        </w:rPr>
      </w:pPr>
    </w:p>
    <w:p w14:paraId="575E494C" w14:textId="77777777" w:rsidR="008A47CA" w:rsidRPr="00F44160" w:rsidRDefault="008A47CA" w:rsidP="008F14EE">
      <w:pPr>
        <w:spacing w:line="276" w:lineRule="auto"/>
        <w:ind w:firstLine="993"/>
        <w:rPr>
          <w:b/>
          <w:bCs/>
        </w:rPr>
      </w:pPr>
    </w:p>
    <w:p w14:paraId="572EDCD2" w14:textId="77777777" w:rsidR="008A47CA" w:rsidRPr="00F44160" w:rsidRDefault="008A47CA" w:rsidP="008F14EE">
      <w:pPr>
        <w:spacing w:line="276" w:lineRule="auto"/>
        <w:ind w:firstLine="993"/>
        <w:rPr>
          <w:b/>
          <w:bCs/>
        </w:rPr>
      </w:pPr>
    </w:p>
    <w:p w14:paraId="3BDA59ED" w14:textId="77777777" w:rsidR="008A47CA" w:rsidRPr="00F44160" w:rsidRDefault="008A47CA" w:rsidP="008F14EE">
      <w:pPr>
        <w:spacing w:line="276" w:lineRule="auto"/>
        <w:ind w:firstLine="993"/>
        <w:rPr>
          <w:b/>
          <w:bCs/>
        </w:rPr>
      </w:pPr>
    </w:p>
    <w:p w14:paraId="42B8B9AE" w14:textId="77777777" w:rsidR="008A47CA" w:rsidRPr="00F44160" w:rsidRDefault="008A47CA" w:rsidP="008F14EE">
      <w:pPr>
        <w:spacing w:line="276" w:lineRule="auto"/>
        <w:ind w:firstLine="993"/>
        <w:rPr>
          <w:b/>
          <w:bCs/>
        </w:rPr>
      </w:pPr>
    </w:p>
    <w:p w14:paraId="43B82738" w14:textId="77777777" w:rsidR="008A47CA" w:rsidRPr="00F44160" w:rsidRDefault="008A47CA" w:rsidP="008F14EE">
      <w:pPr>
        <w:spacing w:line="276" w:lineRule="auto"/>
        <w:ind w:firstLine="993"/>
        <w:rPr>
          <w:b/>
          <w:bCs/>
        </w:rPr>
      </w:pPr>
    </w:p>
    <w:p w14:paraId="0AC57579" w14:textId="77777777" w:rsidR="008A47CA" w:rsidRPr="00F44160" w:rsidRDefault="008A47CA" w:rsidP="008F14EE">
      <w:pPr>
        <w:spacing w:line="276" w:lineRule="auto"/>
        <w:ind w:firstLine="993"/>
        <w:rPr>
          <w:b/>
          <w:bCs/>
          <w:color w:val="C00000"/>
        </w:rPr>
      </w:pPr>
    </w:p>
    <w:p w14:paraId="54386C89" w14:textId="77777777" w:rsidR="008A47CA" w:rsidRPr="00F44160" w:rsidRDefault="008A47CA" w:rsidP="00EC5800">
      <w:pPr>
        <w:ind w:firstLine="993"/>
        <w:rPr>
          <w:b/>
          <w:bCs/>
          <w:color w:val="C00000"/>
        </w:rPr>
      </w:pPr>
    </w:p>
    <w:p w14:paraId="13A8ABD9" w14:textId="77777777" w:rsidR="008A47CA" w:rsidRPr="00F44160" w:rsidRDefault="008A47CA" w:rsidP="00EC5800">
      <w:pPr>
        <w:spacing w:line="360" w:lineRule="auto"/>
        <w:ind w:firstLine="993"/>
        <w:rPr>
          <w:b/>
          <w:bCs/>
          <w:color w:val="000000" w:themeColor="text1"/>
        </w:rPr>
      </w:pPr>
      <w:r w:rsidRPr="00F44160">
        <w:rPr>
          <w:b/>
          <w:bCs/>
          <w:color w:val="000000" w:themeColor="text1"/>
        </w:rPr>
        <w:t xml:space="preserve">Anexo 1.1 Actividad programada de </w:t>
      </w:r>
      <w:r w:rsidR="00D90E9F" w:rsidRPr="00F44160">
        <w:rPr>
          <w:b/>
          <w:bCs/>
          <w:color w:val="000000" w:themeColor="text1"/>
        </w:rPr>
        <w:t xml:space="preserve">Consultoría y/o Docencia.  </w:t>
      </w:r>
    </w:p>
    <w:p w14:paraId="3D3B0F96" w14:textId="4035FE0A" w:rsidR="004176A4" w:rsidRPr="00F44160" w:rsidRDefault="004176A4" w:rsidP="00EC5800">
      <w:pPr>
        <w:spacing w:line="360" w:lineRule="auto"/>
        <w:ind w:firstLine="993"/>
        <w:rPr>
          <w:b/>
          <w:bCs/>
        </w:rPr>
      </w:pPr>
      <w:r w:rsidRPr="00F44160">
        <w:rPr>
          <w:b/>
          <w:bCs/>
        </w:rPr>
        <w:t xml:space="preserve">Anexo 1.3 Proyectos </w:t>
      </w:r>
      <w:r w:rsidR="004B7F4E" w:rsidRPr="00F44160">
        <w:rPr>
          <w:b/>
          <w:bCs/>
        </w:rPr>
        <w:t>Uso Racional del Medicamento</w:t>
      </w:r>
    </w:p>
    <w:p w14:paraId="04A219DA" w14:textId="7CDBB3E2" w:rsidR="001C17EB" w:rsidRPr="00F44160" w:rsidRDefault="008A47CA" w:rsidP="001C17EB">
      <w:pPr>
        <w:spacing w:line="360" w:lineRule="auto"/>
        <w:ind w:left="993"/>
        <w:rPr>
          <w:b/>
          <w:bCs/>
          <w:color w:val="000000" w:themeColor="text1"/>
        </w:rPr>
      </w:pPr>
      <w:r w:rsidRPr="00F44160">
        <w:rPr>
          <w:b/>
          <w:bCs/>
          <w:color w:val="000000" w:themeColor="text1"/>
        </w:rPr>
        <w:t>Anexo 1.</w:t>
      </w:r>
      <w:r w:rsidR="000472B5" w:rsidRPr="00F44160">
        <w:rPr>
          <w:b/>
          <w:bCs/>
          <w:color w:val="000000" w:themeColor="text1"/>
        </w:rPr>
        <w:t>4</w:t>
      </w:r>
      <w:r w:rsidRPr="00F44160">
        <w:rPr>
          <w:b/>
          <w:bCs/>
          <w:color w:val="000000" w:themeColor="text1"/>
        </w:rPr>
        <w:t xml:space="preserve"> </w:t>
      </w:r>
      <w:r w:rsidR="00D90E9F" w:rsidRPr="00F44160">
        <w:rPr>
          <w:b/>
          <w:bCs/>
          <w:color w:val="000000" w:themeColor="text1"/>
        </w:rPr>
        <w:t>Encargos</w:t>
      </w:r>
    </w:p>
    <w:p w14:paraId="7D53A52D" w14:textId="77777777" w:rsidR="00D145EA" w:rsidRPr="00F44160" w:rsidRDefault="001C17EB" w:rsidP="00D145EA">
      <w:pPr>
        <w:spacing w:line="360" w:lineRule="auto"/>
        <w:ind w:firstLine="708"/>
        <w:jc w:val="center"/>
        <w:rPr>
          <w:b/>
          <w:bCs/>
          <w:color w:val="000000" w:themeColor="text1"/>
        </w:rPr>
      </w:pPr>
      <w:r w:rsidRPr="00F44160">
        <w:rPr>
          <w:b/>
          <w:bCs/>
          <w:color w:val="000000" w:themeColor="text1"/>
        </w:rPr>
        <w:t>Anexo 1.</w:t>
      </w:r>
      <w:r w:rsidR="00297AEE" w:rsidRPr="00F44160">
        <w:rPr>
          <w:b/>
          <w:bCs/>
          <w:color w:val="000000" w:themeColor="text1"/>
        </w:rPr>
        <w:t>5</w:t>
      </w:r>
      <w:r w:rsidRPr="00F44160">
        <w:rPr>
          <w:b/>
          <w:bCs/>
          <w:color w:val="000000" w:themeColor="text1"/>
        </w:rPr>
        <w:t xml:space="preserve"> Fondos FEDER, Secretaría General de Salud Pública y Consumo</w:t>
      </w:r>
    </w:p>
    <w:p w14:paraId="21828EA9" w14:textId="0CF82FB7" w:rsidR="00297AEE" w:rsidRPr="00F44160" w:rsidRDefault="00297AEE" w:rsidP="00D145EA">
      <w:pPr>
        <w:spacing w:line="360" w:lineRule="auto"/>
        <w:ind w:firstLine="993"/>
        <w:rPr>
          <w:b/>
          <w:bCs/>
          <w:color w:val="000000" w:themeColor="text1"/>
        </w:rPr>
      </w:pPr>
      <w:r w:rsidRPr="00F44160">
        <w:rPr>
          <w:b/>
          <w:bCs/>
          <w:color w:val="000000" w:themeColor="text1"/>
        </w:rPr>
        <w:t>Anexo 1.6 Fondos de Violencia de Género</w:t>
      </w:r>
    </w:p>
    <w:p w14:paraId="5C2216A6" w14:textId="77777777" w:rsidR="008A47CA" w:rsidRPr="00F44160" w:rsidRDefault="008A47CA" w:rsidP="00EC5800">
      <w:pPr>
        <w:spacing w:line="360" w:lineRule="auto"/>
        <w:jc w:val="center"/>
        <w:rPr>
          <w:b/>
          <w:bCs/>
          <w:sz w:val="28"/>
          <w:szCs w:val="28"/>
        </w:rPr>
      </w:pPr>
    </w:p>
    <w:p w14:paraId="22CBC9D4" w14:textId="77777777" w:rsidR="007E60A4" w:rsidRPr="00F44160" w:rsidRDefault="008A47CA" w:rsidP="004C0268">
      <w:pPr>
        <w:jc w:val="center"/>
        <w:rPr>
          <w:b/>
          <w:bCs/>
          <w:sz w:val="28"/>
          <w:szCs w:val="28"/>
        </w:rPr>
      </w:pPr>
      <w:r w:rsidRPr="00F44160">
        <w:rPr>
          <w:b/>
          <w:bCs/>
          <w:sz w:val="28"/>
          <w:szCs w:val="28"/>
        </w:rPr>
        <w:br w:type="page"/>
      </w:r>
    </w:p>
    <w:p w14:paraId="68BB0FA0" w14:textId="765E0074" w:rsidR="000F1F02" w:rsidRPr="00F44160" w:rsidRDefault="000F1F02" w:rsidP="005B759B">
      <w:pPr>
        <w:spacing w:line="360" w:lineRule="auto"/>
        <w:jc w:val="both"/>
        <w:rPr>
          <w:b/>
          <w:bCs/>
          <w:color w:val="000000" w:themeColor="text1"/>
        </w:rPr>
      </w:pPr>
      <w:r w:rsidRPr="00F44160">
        <w:rPr>
          <w:b/>
          <w:bCs/>
          <w:color w:val="000000" w:themeColor="text1"/>
        </w:rPr>
        <w:lastRenderedPageBreak/>
        <w:t xml:space="preserve">Anexo 1.1 Actividad programada de Consultoría y/o Docencia.  </w:t>
      </w:r>
    </w:p>
    <w:p w14:paraId="780B8DD6" w14:textId="77777777" w:rsidR="00D75C93" w:rsidRPr="00F44160" w:rsidRDefault="00D75C93" w:rsidP="005B759B">
      <w:pPr>
        <w:spacing w:line="360" w:lineRule="auto"/>
        <w:jc w:val="both"/>
        <w:rPr>
          <w:b/>
        </w:rPr>
      </w:pPr>
    </w:p>
    <w:p w14:paraId="0C4491F7" w14:textId="7EF915EA" w:rsidR="00B66BE0" w:rsidRPr="00F44160" w:rsidRDefault="00B66BE0" w:rsidP="005B759B">
      <w:pPr>
        <w:spacing w:line="360" w:lineRule="auto"/>
        <w:jc w:val="both"/>
        <w:rPr>
          <w:bCs/>
          <w:color w:val="000000" w:themeColor="text1"/>
        </w:rPr>
      </w:pPr>
      <w:r w:rsidRPr="00F44160">
        <w:rPr>
          <w:bCs/>
          <w:color w:val="000000" w:themeColor="text1"/>
        </w:rPr>
        <w:t xml:space="preserve">1.1.1. Consultoría y Docencia </w:t>
      </w:r>
      <w:r w:rsidR="00F44160" w:rsidRPr="00F44160">
        <w:rPr>
          <w:bCs/>
          <w:color w:val="000000" w:themeColor="text1"/>
        </w:rPr>
        <w:t>Vice consejería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75C93" w:rsidRPr="00F44160" w14:paraId="01E349FA" w14:textId="77777777" w:rsidTr="005B759B">
        <w:trPr>
          <w:trHeight w:val="300"/>
        </w:trPr>
        <w:tc>
          <w:tcPr>
            <w:tcW w:w="5000" w:type="pct"/>
            <w:noWrap/>
            <w:vAlign w:val="center"/>
          </w:tcPr>
          <w:p w14:paraId="429C512F" w14:textId="78318DA2" w:rsidR="00D75C93" w:rsidRPr="00F44160" w:rsidRDefault="00D75C93" w:rsidP="00C01E55">
            <w:pPr>
              <w:rPr>
                <w:b/>
                <w:color w:val="000000"/>
                <w:sz w:val="22"/>
                <w:szCs w:val="22"/>
              </w:rPr>
            </w:pPr>
            <w:r w:rsidRPr="00F44160">
              <w:rPr>
                <w:b/>
                <w:color w:val="000000"/>
                <w:sz w:val="22"/>
                <w:szCs w:val="22"/>
              </w:rPr>
              <w:t xml:space="preserve">Consultoría </w:t>
            </w:r>
          </w:p>
        </w:tc>
      </w:tr>
      <w:tr w:rsidR="00D75C93" w:rsidRPr="00F44160" w14:paraId="11682E0A" w14:textId="77777777" w:rsidTr="005B759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637B6F42" w14:textId="77777777" w:rsidR="00D75C93" w:rsidRPr="00F44160" w:rsidRDefault="00D75C93" w:rsidP="00C01E55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Apoyo a la Estrategia de Gestión del SSPA 2018-2021</w:t>
            </w:r>
          </w:p>
        </w:tc>
      </w:tr>
      <w:tr w:rsidR="00D75C93" w:rsidRPr="00F44160" w14:paraId="75285F54" w14:textId="77777777" w:rsidTr="005B759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64BB0129" w14:textId="77777777" w:rsidR="00D75C93" w:rsidRPr="00F44160" w:rsidRDefault="00D75C93" w:rsidP="00C01E55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Apoyo a la internacionalización de la EASP y al Plan Andaluz de Cooperación Internacional PACODE</w:t>
            </w:r>
          </w:p>
        </w:tc>
      </w:tr>
      <w:tr w:rsidR="00D75C93" w:rsidRPr="00F44160" w14:paraId="68B63A62" w14:textId="77777777" w:rsidTr="005B759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28DE06C3" w14:textId="77777777" w:rsidR="00D75C93" w:rsidRPr="00F44160" w:rsidRDefault="00D75C93" w:rsidP="00C01E55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Apoyo metodológico para la elaboración del plan de necesidades sanitarias de Málaga</w:t>
            </w:r>
          </w:p>
        </w:tc>
      </w:tr>
      <w:tr w:rsidR="00D75C93" w:rsidRPr="00F44160" w14:paraId="13650CAE" w14:textId="77777777" w:rsidTr="005B759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31EAAFBF" w14:textId="77777777" w:rsidR="00D75C93" w:rsidRPr="00F44160" w:rsidRDefault="00D75C93" w:rsidP="00C01E55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Función Analista del Cuadro de Mando Integral. SW Estadística</w:t>
            </w:r>
          </w:p>
        </w:tc>
      </w:tr>
      <w:tr w:rsidR="00D75C93" w:rsidRPr="00F44160" w14:paraId="011E73C3" w14:textId="77777777" w:rsidTr="005B759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26A41DF8" w14:textId="77777777" w:rsidR="00D75C93" w:rsidRPr="00F44160" w:rsidRDefault="00D75C93" w:rsidP="00C01E55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Gestión, Diseño y Mantenimiento Webs Consejería</w:t>
            </w:r>
          </w:p>
        </w:tc>
      </w:tr>
      <w:tr w:rsidR="00D75C93" w:rsidRPr="00F44160" w14:paraId="59C3AC43" w14:textId="77777777" w:rsidTr="005B759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084BA9F4" w14:textId="77777777" w:rsidR="00D75C93" w:rsidRPr="00F44160" w:rsidRDefault="00D75C93" w:rsidP="00C01E5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44160">
              <w:rPr>
                <w:color w:val="000000"/>
                <w:sz w:val="22"/>
                <w:szCs w:val="22"/>
              </w:rPr>
              <w:t>Health</w:t>
            </w:r>
            <w:proofErr w:type="spellEnd"/>
            <w:r w:rsidRPr="00F4416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4160">
              <w:rPr>
                <w:color w:val="000000"/>
                <w:sz w:val="22"/>
                <w:szCs w:val="22"/>
              </w:rPr>
              <w:t>Care</w:t>
            </w:r>
            <w:proofErr w:type="spellEnd"/>
            <w:r w:rsidRPr="00F4416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4160">
              <w:rPr>
                <w:color w:val="000000"/>
                <w:sz w:val="22"/>
                <w:szCs w:val="22"/>
              </w:rPr>
              <w:t>Information</w:t>
            </w:r>
            <w:proofErr w:type="spellEnd"/>
            <w:r w:rsidRPr="00F4416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4160">
              <w:rPr>
                <w:color w:val="000000"/>
                <w:sz w:val="22"/>
                <w:szCs w:val="22"/>
              </w:rPr>
              <w:t>for</w:t>
            </w:r>
            <w:proofErr w:type="spellEnd"/>
            <w:r w:rsidRPr="00F4416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4160">
              <w:rPr>
                <w:color w:val="000000"/>
                <w:sz w:val="22"/>
                <w:szCs w:val="22"/>
              </w:rPr>
              <w:t>All</w:t>
            </w:r>
            <w:proofErr w:type="spellEnd"/>
            <w:r w:rsidRPr="00F44160">
              <w:rPr>
                <w:color w:val="000000"/>
                <w:sz w:val="22"/>
                <w:szCs w:val="22"/>
              </w:rPr>
              <w:t xml:space="preserve"> en español (HIFA-es)</w:t>
            </w:r>
          </w:p>
        </w:tc>
      </w:tr>
      <w:tr w:rsidR="00D75C93" w:rsidRPr="00F44160" w14:paraId="20F816F3" w14:textId="77777777" w:rsidTr="005B759B">
        <w:trPr>
          <w:trHeight w:val="300"/>
        </w:trPr>
        <w:tc>
          <w:tcPr>
            <w:tcW w:w="5000" w:type="pct"/>
            <w:noWrap/>
            <w:vAlign w:val="center"/>
            <w:hideMark/>
          </w:tcPr>
          <w:p w14:paraId="42B47BA4" w14:textId="77777777" w:rsidR="00D75C93" w:rsidRPr="00F44160" w:rsidRDefault="00D75C93" w:rsidP="00C01E55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Periodista SA24</w:t>
            </w:r>
          </w:p>
        </w:tc>
      </w:tr>
      <w:tr w:rsidR="00D75C93" w:rsidRPr="00F44160" w14:paraId="3E5EA9DE" w14:textId="77777777" w:rsidTr="005B759B">
        <w:trPr>
          <w:trHeight w:val="300"/>
        </w:trPr>
        <w:tc>
          <w:tcPr>
            <w:tcW w:w="5000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68952FFB" w14:textId="77777777" w:rsidR="00D75C93" w:rsidRPr="00F44160" w:rsidRDefault="00D75C93" w:rsidP="00C01E55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Plan Centro Colaborador OMS 2018</w:t>
            </w:r>
          </w:p>
        </w:tc>
      </w:tr>
      <w:tr w:rsidR="005B759B" w:rsidRPr="00F44160" w14:paraId="13F86D4B" w14:textId="77777777" w:rsidTr="005B759B">
        <w:trPr>
          <w:trHeight w:val="300"/>
        </w:trPr>
        <w:tc>
          <w:tcPr>
            <w:tcW w:w="5000" w:type="pct"/>
            <w:tcBorders>
              <w:left w:val="nil"/>
              <w:right w:val="nil"/>
            </w:tcBorders>
            <w:noWrap/>
          </w:tcPr>
          <w:p w14:paraId="3D6CDA1D" w14:textId="77777777" w:rsidR="005B759B" w:rsidRPr="00F44160" w:rsidRDefault="005B759B">
            <w:pPr>
              <w:rPr>
                <w:color w:val="000000"/>
                <w:sz w:val="22"/>
                <w:szCs w:val="22"/>
              </w:rPr>
            </w:pPr>
          </w:p>
        </w:tc>
      </w:tr>
      <w:tr w:rsidR="00D75C93" w:rsidRPr="00F44160" w14:paraId="6E0952FC" w14:textId="77777777" w:rsidTr="005B759B">
        <w:trPr>
          <w:trHeight w:val="300"/>
        </w:trPr>
        <w:tc>
          <w:tcPr>
            <w:tcW w:w="5000" w:type="pct"/>
            <w:noWrap/>
          </w:tcPr>
          <w:p w14:paraId="54341B54" w14:textId="1EF60E69" w:rsidR="00D75C93" w:rsidRPr="00F44160" w:rsidRDefault="00D75C93">
            <w:pPr>
              <w:rPr>
                <w:b/>
                <w:color w:val="000000"/>
                <w:sz w:val="22"/>
                <w:szCs w:val="22"/>
              </w:rPr>
            </w:pPr>
            <w:r w:rsidRPr="00F44160">
              <w:rPr>
                <w:b/>
                <w:color w:val="000000"/>
                <w:sz w:val="22"/>
                <w:szCs w:val="22"/>
              </w:rPr>
              <w:t>Docencia</w:t>
            </w:r>
          </w:p>
        </w:tc>
      </w:tr>
      <w:tr w:rsidR="00D75C93" w:rsidRPr="00F44160" w14:paraId="68C2DF61" w14:textId="77777777" w:rsidTr="005B759B">
        <w:trPr>
          <w:trHeight w:val="300"/>
        </w:trPr>
        <w:tc>
          <w:tcPr>
            <w:tcW w:w="5000" w:type="pct"/>
            <w:noWrap/>
            <w:hideMark/>
          </w:tcPr>
          <w:p w14:paraId="35F3E5C7" w14:textId="77777777" w:rsidR="00D75C93" w:rsidRPr="00F44160" w:rsidRDefault="00D75C9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Cooperación internacional en salud en el contexto de la salud global</w:t>
            </w:r>
          </w:p>
        </w:tc>
      </w:tr>
    </w:tbl>
    <w:p w14:paraId="162FE373" w14:textId="77777777" w:rsidR="00D75C93" w:rsidRPr="00F44160" w:rsidRDefault="00D75C93" w:rsidP="000F1F02">
      <w:pPr>
        <w:spacing w:line="360" w:lineRule="auto"/>
        <w:ind w:firstLine="993"/>
        <w:rPr>
          <w:b/>
          <w:bCs/>
          <w:color w:val="000000" w:themeColor="text1"/>
        </w:rPr>
      </w:pPr>
    </w:p>
    <w:p w14:paraId="35D3C6F6" w14:textId="46C0CFE6" w:rsidR="000F1F02" w:rsidRPr="00F44160" w:rsidRDefault="000F1F02" w:rsidP="004C0268">
      <w:pPr>
        <w:jc w:val="center"/>
        <w:rPr>
          <w:b/>
          <w:sz w:val="28"/>
          <w:szCs w:val="28"/>
        </w:rPr>
      </w:pPr>
    </w:p>
    <w:p w14:paraId="6DF47BA0" w14:textId="25439279" w:rsidR="00D75C93" w:rsidRPr="00F44160" w:rsidRDefault="00D75C93" w:rsidP="005B759B">
      <w:pPr>
        <w:spacing w:line="360" w:lineRule="auto"/>
        <w:jc w:val="both"/>
        <w:rPr>
          <w:bCs/>
          <w:color w:val="000000" w:themeColor="text1"/>
        </w:rPr>
      </w:pPr>
      <w:r w:rsidRPr="00F44160">
        <w:rPr>
          <w:bCs/>
          <w:color w:val="000000" w:themeColor="text1"/>
        </w:rPr>
        <w:t>1.1.2 Consultoría y Docencia.  S. General Salud Pública y Consumo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75C93" w:rsidRPr="00F44160" w14:paraId="65C1ABD3" w14:textId="77777777" w:rsidTr="005B759B">
        <w:trPr>
          <w:trHeight w:val="300"/>
        </w:trPr>
        <w:tc>
          <w:tcPr>
            <w:tcW w:w="5000" w:type="pct"/>
            <w:noWrap/>
          </w:tcPr>
          <w:p w14:paraId="45338D54" w14:textId="6257D14F" w:rsidR="00D75C93" w:rsidRPr="00F44160" w:rsidRDefault="00D75C93" w:rsidP="00C01E55">
            <w:pPr>
              <w:rPr>
                <w:b/>
                <w:color w:val="000000"/>
                <w:sz w:val="22"/>
                <w:szCs w:val="22"/>
              </w:rPr>
            </w:pPr>
            <w:r w:rsidRPr="00F44160">
              <w:rPr>
                <w:b/>
                <w:color w:val="000000"/>
                <w:sz w:val="22"/>
                <w:szCs w:val="22"/>
              </w:rPr>
              <w:t>Consultoría</w:t>
            </w:r>
          </w:p>
        </w:tc>
      </w:tr>
      <w:tr w:rsidR="00D75C93" w:rsidRPr="00F44160" w14:paraId="0BC6ECB5" w14:textId="77777777" w:rsidTr="005B759B">
        <w:trPr>
          <w:trHeight w:val="300"/>
        </w:trPr>
        <w:tc>
          <w:tcPr>
            <w:tcW w:w="5000" w:type="pct"/>
            <w:noWrap/>
            <w:hideMark/>
          </w:tcPr>
          <w:p w14:paraId="5069F41D" w14:textId="77777777" w:rsidR="00D75C93" w:rsidRPr="00F44160" w:rsidRDefault="00D75C93" w:rsidP="00C01E55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Análisis de situación de salud de mujeres y hombres en Andalucía</w:t>
            </w:r>
          </w:p>
        </w:tc>
      </w:tr>
      <w:tr w:rsidR="00D75C93" w:rsidRPr="00F44160" w14:paraId="10CF01AB" w14:textId="77777777" w:rsidTr="005B759B">
        <w:trPr>
          <w:trHeight w:val="300"/>
        </w:trPr>
        <w:tc>
          <w:tcPr>
            <w:tcW w:w="5000" w:type="pct"/>
            <w:noWrap/>
            <w:hideMark/>
          </w:tcPr>
          <w:p w14:paraId="69738C01" w14:textId="77777777" w:rsidR="00D75C93" w:rsidRPr="00F44160" w:rsidRDefault="00D75C93" w:rsidP="00C01E55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Aplicación de la metodología LEAN al proceso de red de alerta de productos inseguros.</w:t>
            </w:r>
          </w:p>
        </w:tc>
      </w:tr>
      <w:tr w:rsidR="00D75C93" w:rsidRPr="00F44160" w14:paraId="7124A708" w14:textId="77777777" w:rsidTr="005B759B">
        <w:trPr>
          <w:trHeight w:val="300"/>
        </w:trPr>
        <w:tc>
          <w:tcPr>
            <w:tcW w:w="5000" w:type="pct"/>
            <w:noWrap/>
            <w:hideMark/>
          </w:tcPr>
          <w:p w14:paraId="707FC7E6" w14:textId="77777777" w:rsidR="00D75C93" w:rsidRPr="00F44160" w:rsidRDefault="00D75C93" w:rsidP="00C01E55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Apoyo a la Estrategia de Participación del SSPA</w:t>
            </w:r>
          </w:p>
        </w:tc>
      </w:tr>
      <w:tr w:rsidR="00D75C93" w:rsidRPr="00F44160" w14:paraId="06768599" w14:textId="77777777" w:rsidTr="005B759B">
        <w:trPr>
          <w:trHeight w:val="300"/>
        </w:trPr>
        <w:tc>
          <w:tcPr>
            <w:tcW w:w="5000" w:type="pct"/>
            <w:noWrap/>
            <w:hideMark/>
          </w:tcPr>
          <w:p w14:paraId="2628CE13" w14:textId="77777777" w:rsidR="00D75C93" w:rsidRPr="00F44160" w:rsidRDefault="00D75C93" w:rsidP="00C01E55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Asistencia Técnica Socio-Sanitaria</w:t>
            </w:r>
          </w:p>
        </w:tc>
      </w:tr>
      <w:tr w:rsidR="00D75C93" w:rsidRPr="00F44160" w14:paraId="100ED0A6" w14:textId="77777777" w:rsidTr="005B759B">
        <w:trPr>
          <w:trHeight w:val="300"/>
        </w:trPr>
        <w:tc>
          <w:tcPr>
            <w:tcW w:w="5000" w:type="pct"/>
            <w:noWrap/>
            <w:hideMark/>
          </w:tcPr>
          <w:p w14:paraId="0BEFF821" w14:textId="77777777" w:rsidR="00D75C93" w:rsidRPr="00F44160" w:rsidRDefault="00D75C93" w:rsidP="00C01E55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Calculadora "Cláusula Suelo" de Hipoteca. Simulador versión WEB</w:t>
            </w:r>
          </w:p>
        </w:tc>
      </w:tr>
      <w:tr w:rsidR="00D75C93" w:rsidRPr="00F44160" w14:paraId="487B0E51" w14:textId="77777777" w:rsidTr="005B759B">
        <w:trPr>
          <w:trHeight w:val="300"/>
        </w:trPr>
        <w:tc>
          <w:tcPr>
            <w:tcW w:w="5000" w:type="pct"/>
            <w:noWrap/>
            <w:hideMark/>
          </w:tcPr>
          <w:p w14:paraId="23672ECC" w14:textId="77777777" w:rsidR="00D75C93" w:rsidRPr="00F44160" w:rsidRDefault="00D75C93" w:rsidP="00C01E55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Detección Precoz de Hipoacusias en Recién Nacidos</w:t>
            </w:r>
          </w:p>
        </w:tc>
      </w:tr>
      <w:tr w:rsidR="00D75C93" w:rsidRPr="00F44160" w14:paraId="5DCF3C50" w14:textId="77777777" w:rsidTr="005B759B">
        <w:trPr>
          <w:trHeight w:val="300"/>
        </w:trPr>
        <w:tc>
          <w:tcPr>
            <w:tcW w:w="5000" w:type="pct"/>
            <w:noWrap/>
            <w:hideMark/>
          </w:tcPr>
          <w:p w14:paraId="33E11AD5" w14:textId="77777777" w:rsidR="00D75C93" w:rsidRPr="00F44160" w:rsidRDefault="00D75C93" w:rsidP="00C01E55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Escuela de Pacientes</w:t>
            </w:r>
          </w:p>
        </w:tc>
      </w:tr>
      <w:tr w:rsidR="00D75C93" w:rsidRPr="00F44160" w14:paraId="0EC76069" w14:textId="77777777" w:rsidTr="005B759B">
        <w:trPr>
          <w:trHeight w:val="300"/>
        </w:trPr>
        <w:tc>
          <w:tcPr>
            <w:tcW w:w="5000" w:type="pct"/>
            <w:noWrap/>
            <w:hideMark/>
          </w:tcPr>
          <w:p w14:paraId="7249A838" w14:textId="77777777" w:rsidR="00D75C93" w:rsidRPr="00F44160" w:rsidRDefault="00D75C93" w:rsidP="00C01E55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Especificaciones funcionales para el desarrollo de un software de gestión de casos y explotación para registro poblacional de cáncer de Andalucía</w:t>
            </w:r>
          </w:p>
        </w:tc>
      </w:tr>
      <w:tr w:rsidR="00D75C93" w:rsidRPr="00F44160" w14:paraId="1B740062" w14:textId="77777777" w:rsidTr="005B759B">
        <w:trPr>
          <w:trHeight w:val="300"/>
        </w:trPr>
        <w:tc>
          <w:tcPr>
            <w:tcW w:w="5000" w:type="pct"/>
            <w:noWrap/>
            <w:hideMark/>
          </w:tcPr>
          <w:p w14:paraId="11CA5D8F" w14:textId="77777777" w:rsidR="00D75C93" w:rsidRPr="00F44160" w:rsidRDefault="00D75C93" w:rsidP="00C01E55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Línea de actuación transversal Promoción del respeto a la diversidad sexual, corporal y de género</w:t>
            </w:r>
          </w:p>
        </w:tc>
      </w:tr>
      <w:tr w:rsidR="00D75C93" w:rsidRPr="00F44160" w14:paraId="36D4476C" w14:textId="77777777" w:rsidTr="005B759B">
        <w:trPr>
          <w:trHeight w:val="300"/>
        </w:trPr>
        <w:tc>
          <w:tcPr>
            <w:tcW w:w="5000" w:type="pct"/>
            <w:noWrap/>
            <w:hideMark/>
          </w:tcPr>
          <w:p w14:paraId="4C3F6360" w14:textId="77777777" w:rsidR="00D75C93" w:rsidRPr="00F44160" w:rsidRDefault="00D75C93" w:rsidP="00C01E55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Mantenimiento AIMA 2017-2018.</w:t>
            </w:r>
          </w:p>
        </w:tc>
      </w:tr>
      <w:tr w:rsidR="00D75C93" w:rsidRPr="00F44160" w14:paraId="7F7F0BCC" w14:textId="77777777" w:rsidTr="005B759B">
        <w:trPr>
          <w:trHeight w:val="300"/>
        </w:trPr>
        <w:tc>
          <w:tcPr>
            <w:tcW w:w="5000" w:type="pct"/>
            <w:noWrap/>
            <w:hideMark/>
          </w:tcPr>
          <w:p w14:paraId="08C4C325" w14:textId="77777777" w:rsidR="00D75C93" w:rsidRPr="00F44160" w:rsidRDefault="00D75C93" w:rsidP="00C01E55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Mantenimiento del Sistema de Información RUPYNA (Registro Único de Partos y Nacimientos de Andalucía)</w:t>
            </w:r>
          </w:p>
        </w:tc>
      </w:tr>
      <w:tr w:rsidR="00D75C93" w:rsidRPr="00F44160" w14:paraId="0DFE6A39" w14:textId="77777777" w:rsidTr="005B759B">
        <w:trPr>
          <w:trHeight w:val="300"/>
        </w:trPr>
        <w:tc>
          <w:tcPr>
            <w:tcW w:w="5000" w:type="pct"/>
            <w:noWrap/>
            <w:hideMark/>
          </w:tcPr>
          <w:p w14:paraId="47F49B80" w14:textId="77777777" w:rsidR="00D75C93" w:rsidRPr="00F44160" w:rsidRDefault="00D75C93" w:rsidP="00C01E55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 xml:space="preserve">Mantenimiento y actualización periódica AISBI 2017-2018.  </w:t>
            </w:r>
          </w:p>
        </w:tc>
      </w:tr>
      <w:tr w:rsidR="00D75C93" w:rsidRPr="00F44160" w14:paraId="033B97A2" w14:textId="77777777" w:rsidTr="005B759B">
        <w:trPr>
          <w:trHeight w:val="300"/>
        </w:trPr>
        <w:tc>
          <w:tcPr>
            <w:tcW w:w="5000" w:type="pct"/>
            <w:noWrap/>
            <w:hideMark/>
          </w:tcPr>
          <w:p w14:paraId="743DD5AF" w14:textId="77777777" w:rsidR="00D75C93" w:rsidRPr="00F44160" w:rsidRDefault="00D75C93" w:rsidP="00C01E5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44160">
              <w:rPr>
                <w:color w:val="000000"/>
                <w:sz w:val="22"/>
                <w:szCs w:val="22"/>
              </w:rPr>
              <w:t>Metabolopatías</w:t>
            </w:r>
            <w:proofErr w:type="spellEnd"/>
          </w:p>
        </w:tc>
      </w:tr>
      <w:tr w:rsidR="00D75C93" w:rsidRPr="00F44160" w14:paraId="26D47E96" w14:textId="77777777" w:rsidTr="005B759B">
        <w:trPr>
          <w:trHeight w:val="300"/>
        </w:trPr>
        <w:tc>
          <w:tcPr>
            <w:tcW w:w="5000" w:type="pct"/>
            <w:noWrap/>
            <w:hideMark/>
          </w:tcPr>
          <w:p w14:paraId="2034DB79" w14:textId="77777777" w:rsidR="00D75C93" w:rsidRPr="00F44160" w:rsidRDefault="00D75C93" w:rsidP="00C01E55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 xml:space="preserve">Observatorio de Sistemas de Salud y de Salud </w:t>
            </w:r>
            <w:proofErr w:type="gramStart"/>
            <w:r w:rsidRPr="00F44160">
              <w:rPr>
                <w:color w:val="000000"/>
                <w:sz w:val="22"/>
                <w:szCs w:val="22"/>
              </w:rPr>
              <w:t>Pública .</w:t>
            </w:r>
            <w:proofErr w:type="gramEnd"/>
            <w:r w:rsidRPr="00F44160">
              <w:rPr>
                <w:color w:val="000000"/>
                <w:sz w:val="22"/>
                <w:szCs w:val="22"/>
              </w:rPr>
              <w:t xml:space="preserve"> Crisis y salud.</w:t>
            </w:r>
          </w:p>
        </w:tc>
      </w:tr>
      <w:tr w:rsidR="00D75C93" w:rsidRPr="00F44160" w14:paraId="13FF2F2B" w14:textId="77777777" w:rsidTr="005B759B">
        <w:trPr>
          <w:trHeight w:val="300"/>
        </w:trPr>
        <w:tc>
          <w:tcPr>
            <w:tcW w:w="5000" w:type="pct"/>
            <w:noWrap/>
            <w:hideMark/>
          </w:tcPr>
          <w:p w14:paraId="410911DD" w14:textId="77777777" w:rsidR="00D75C93" w:rsidRPr="00F44160" w:rsidRDefault="00D75C93" w:rsidP="00C01E55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Observatorio de sistemas de salud y salud pública</w:t>
            </w:r>
          </w:p>
        </w:tc>
      </w:tr>
      <w:tr w:rsidR="00D75C93" w:rsidRPr="00F44160" w14:paraId="734CC058" w14:textId="77777777" w:rsidTr="005B759B">
        <w:trPr>
          <w:trHeight w:val="300"/>
        </w:trPr>
        <w:tc>
          <w:tcPr>
            <w:tcW w:w="5000" w:type="pct"/>
            <w:noWrap/>
            <w:hideMark/>
          </w:tcPr>
          <w:p w14:paraId="3FC13CF8" w14:textId="77777777" w:rsidR="00D75C93" w:rsidRPr="00F44160" w:rsidRDefault="00D75C93" w:rsidP="00C01E55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OSMAN</w:t>
            </w:r>
          </w:p>
        </w:tc>
      </w:tr>
      <w:tr w:rsidR="00D75C93" w:rsidRPr="00F44160" w14:paraId="47C2396B" w14:textId="77777777" w:rsidTr="005B759B">
        <w:trPr>
          <w:trHeight w:val="300"/>
        </w:trPr>
        <w:tc>
          <w:tcPr>
            <w:tcW w:w="5000" w:type="pct"/>
            <w:noWrap/>
            <w:hideMark/>
          </w:tcPr>
          <w:p w14:paraId="627BF065" w14:textId="77777777" w:rsidR="00D75C93" w:rsidRPr="00F44160" w:rsidRDefault="00D75C93" w:rsidP="00C01E55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Personal Atención temprana 2018</w:t>
            </w:r>
          </w:p>
        </w:tc>
      </w:tr>
      <w:tr w:rsidR="00D75C93" w:rsidRPr="00F44160" w14:paraId="5ED620B2" w14:textId="77777777" w:rsidTr="005B759B">
        <w:trPr>
          <w:trHeight w:val="300"/>
        </w:trPr>
        <w:tc>
          <w:tcPr>
            <w:tcW w:w="5000" w:type="pct"/>
            <w:noWrap/>
            <w:hideMark/>
          </w:tcPr>
          <w:p w14:paraId="3B203D22" w14:textId="77777777" w:rsidR="00D75C93" w:rsidRPr="00F44160" w:rsidRDefault="00D75C93" w:rsidP="00C01E55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Por un millón de pasos</w:t>
            </w:r>
          </w:p>
        </w:tc>
      </w:tr>
      <w:tr w:rsidR="00D75C93" w:rsidRPr="00F44160" w14:paraId="425871F3" w14:textId="77777777" w:rsidTr="005B759B">
        <w:trPr>
          <w:trHeight w:val="300"/>
        </w:trPr>
        <w:tc>
          <w:tcPr>
            <w:tcW w:w="5000" w:type="pct"/>
            <w:noWrap/>
            <w:hideMark/>
          </w:tcPr>
          <w:p w14:paraId="57B12800" w14:textId="77777777" w:rsidR="00D75C93" w:rsidRPr="00F44160" w:rsidRDefault="00D75C93" w:rsidP="00C01E55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 xml:space="preserve">Portal Web </w:t>
            </w:r>
            <w:proofErr w:type="spellStart"/>
            <w:r w:rsidRPr="00F44160">
              <w:rPr>
                <w:color w:val="000000"/>
                <w:sz w:val="22"/>
                <w:szCs w:val="22"/>
              </w:rPr>
              <w:t>Despatologizando</w:t>
            </w:r>
            <w:proofErr w:type="spellEnd"/>
            <w:r w:rsidRPr="00F44160">
              <w:rPr>
                <w:color w:val="000000"/>
                <w:sz w:val="22"/>
                <w:szCs w:val="22"/>
              </w:rPr>
              <w:t xml:space="preserve"> Cuerpos, géneros y sexualidades</w:t>
            </w:r>
          </w:p>
        </w:tc>
      </w:tr>
      <w:tr w:rsidR="00D75C93" w:rsidRPr="00F44160" w14:paraId="7D01082C" w14:textId="77777777" w:rsidTr="005B759B">
        <w:trPr>
          <w:trHeight w:val="300"/>
        </w:trPr>
        <w:tc>
          <w:tcPr>
            <w:tcW w:w="5000" w:type="pct"/>
            <w:noWrap/>
            <w:hideMark/>
          </w:tcPr>
          <w:p w14:paraId="56184AF9" w14:textId="77777777" w:rsidR="00D75C93" w:rsidRPr="00F44160" w:rsidRDefault="00D75C93" w:rsidP="00C01E55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Rediseño de procesos LEAN. Aplicado al Procedimiento de Arbitraje de Consumo</w:t>
            </w:r>
          </w:p>
        </w:tc>
      </w:tr>
      <w:tr w:rsidR="00D75C93" w:rsidRPr="00F44160" w14:paraId="394E90A3" w14:textId="77777777" w:rsidTr="005B759B">
        <w:trPr>
          <w:trHeight w:val="300"/>
        </w:trPr>
        <w:tc>
          <w:tcPr>
            <w:tcW w:w="5000" w:type="pct"/>
            <w:noWrap/>
            <w:hideMark/>
          </w:tcPr>
          <w:p w14:paraId="2BA37865" w14:textId="77777777" w:rsidR="00D75C93" w:rsidRPr="00F44160" w:rsidRDefault="00D75C93" w:rsidP="00C01E55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Registro de cáncer de Granada</w:t>
            </w:r>
          </w:p>
        </w:tc>
      </w:tr>
      <w:tr w:rsidR="00D75C93" w:rsidRPr="00F44160" w14:paraId="6B5A1157" w14:textId="77777777" w:rsidTr="005B759B">
        <w:trPr>
          <w:trHeight w:val="300"/>
        </w:trPr>
        <w:tc>
          <w:tcPr>
            <w:tcW w:w="5000" w:type="pct"/>
            <w:noWrap/>
            <w:hideMark/>
          </w:tcPr>
          <w:p w14:paraId="160F7DCE" w14:textId="77777777" w:rsidR="00D75C93" w:rsidRPr="00F44160" w:rsidRDefault="00D75C93" w:rsidP="00C01E55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Salud Andalucía 24 horas 2018</w:t>
            </w:r>
          </w:p>
        </w:tc>
      </w:tr>
      <w:tr w:rsidR="00D75C93" w:rsidRPr="00F44160" w14:paraId="43928A8B" w14:textId="77777777" w:rsidTr="005B759B">
        <w:trPr>
          <w:trHeight w:val="300"/>
        </w:trPr>
        <w:tc>
          <w:tcPr>
            <w:tcW w:w="5000" w:type="pct"/>
            <w:noWrap/>
            <w:hideMark/>
          </w:tcPr>
          <w:p w14:paraId="795817B6" w14:textId="77777777" w:rsidR="00D75C93" w:rsidRPr="00F44160" w:rsidRDefault="00D75C93" w:rsidP="00C01E55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lastRenderedPageBreak/>
              <w:t xml:space="preserve">Sistema de Información de Partes de Lesiones de Andalucía, SIPLES: Mantenimiento </w:t>
            </w:r>
          </w:p>
        </w:tc>
      </w:tr>
      <w:tr w:rsidR="00D75C93" w:rsidRPr="00F44160" w14:paraId="27A1E15E" w14:textId="77777777" w:rsidTr="005B759B">
        <w:trPr>
          <w:trHeight w:val="300"/>
        </w:trPr>
        <w:tc>
          <w:tcPr>
            <w:tcW w:w="5000" w:type="pct"/>
            <w:noWrap/>
            <w:hideMark/>
          </w:tcPr>
          <w:p w14:paraId="67D9BFD9" w14:textId="77777777" w:rsidR="00D75C93" w:rsidRPr="00F44160" w:rsidRDefault="00D75C93" w:rsidP="00C01E55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 xml:space="preserve">Ventana Abierta a la Familia.  Mantenimiento Plataforma. Actualización Contenidos. Renovación de la </w:t>
            </w:r>
            <w:proofErr w:type="spellStart"/>
            <w:r w:rsidRPr="00F44160">
              <w:rPr>
                <w:color w:val="000000"/>
                <w:sz w:val="22"/>
                <w:szCs w:val="22"/>
              </w:rPr>
              <w:t>interfase</w:t>
            </w:r>
            <w:proofErr w:type="spellEnd"/>
          </w:p>
        </w:tc>
      </w:tr>
    </w:tbl>
    <w:p w14:paraId="625C4060" w14:textId="6778E788" w:rsidR="000F1F02" w:rsidRPr="00F44160" w:rsidRDefault="000F1F02" w:rsidP="004C0268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2"/>
      </w:tblGrid>
      <w:tr w:rsidR="001E0EC3" w:rsidRPr="00F44160" w14:paraId="05C01FC8" w14:textId="77777777" w:rsidTr="005B759B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</w:tcPr>
          <w:p w14:paraId="4D670F3B" w14:textId="5AC6A3C5" w:rsidR="001E0EC3" w:rsidRPr="00F44160" w:rsidRDefault="001E0EC3">
            <w:pPr>
              <w:rPr>
                <w:b/>
                <w:color w:val="000000"/>
                <w:sz w:val="22"/>
                <w:szCs w:val="22"/>
              </w:rPr>
            </w:pPr>
            <w:r w:rsidRPr="00F44160">
              <w:rPr>
                <w:b/>
                <w:color w:val="000000"/>
                <w:sz w:val="22"/>
                <w:szCs w:val="22"/>
              </w:rPr>
              <w:t>Docencia</w:t>
            </w:r>
          </w:p>
        </w:tc>
      </w:tr>
      <w:tr w:rsidR="00D75C93" w:rsidRPr="00F44160" w14:paraId="6F651721" w14:textId="77777777" w:rsidTr="005B759B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358CA365" w14:textId="77777777" w:rsidR="00D75C93" w:rsidRPr="00F44160" w:rsidRDefault="00D75C9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Cambio ambiental global</w:t>
            </w:r>
          </w:p>
        </w:tc>
      </w:tr>
      <w:tr w:rsidR="00D75C93" w:rsidRPr="00F44160" w14:paraId="5B8EA62B" w14:textId="77777777" w:rsidTr="005B759B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14354B18" w14:textId="77777777" w:rsidR="00D75C93" w:rsidRPr="00F44160" w:rsidRDefault="00D75C9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Comunicación de sospecha de enfermedad profesional</w:t>
            </w:r>
          </w:p>
        </w:tc>
      </w:tr>
      <w:tr w:rsidR="00D75C93" w:rsidRPr="00F44160" w14:paraId="5CD6A9C5" w14:textId="77777777" w:rsidTr="005B759B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0A89A048" w14:textId="77777777" w:rsidR="00D75C93" w:rsidRPr="00F44160" w:rsidRDefault="00D75C9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Diploma de Especialización en Promoción de la Salud en Contextos Sanitarios, Educativos y Sociales (9ª Edición). Modalidad Virtual</w:t>
            </w:r>
          </w:p>
        </w:tc>
      </w:tr>
      <w:tr w:rsidR="00D75C93" w:rsidRPr="00F44160" w14:paraId="3B23ED5B" w14:textId="77777777" w:rsidTr="005B759B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323BCC93" w14:textId="77777777" w:rsidR="00D75C93" w:rsidRPr="00F44160" w:rsidRDefault="00D75C9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Evaluación de riesgos en el contexto de la EIS</w:t>
            </w:r>
          </w:p>
        </w:tc>
      </w:tr>
      <w:tr w:rsidR="00D75C93" w:rsidRPr="00F44160" w14:paraId="2BFF77BC" w14:textId="77777777" w:rsidTr="005B759B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6C55A09C" w14:textId="77777777" w:rsidR="00D75C93" w:rsidRPr="00F44160" w:rsidRDefault="00D75C9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 xml:space="preserve">Protección de la Salud : Productos Químicos y Fichas de </w:t>
            </w:r>
            <w:proofErr w:type="spellStart"/>
            <w:r w:rsidRPr="00F44160">
              <w:rPr>
                <w:color w:val="000000"/>
                <w:sz w:val="22"/>
                <w:szCs w:val="22"/>
              </w:rPr>
              <w:t>Seguridad_CLP</w:t>
            </w:r>
            <w:proofErr w:type="spellEnd"/>
            <w:r w:rsidRPr="00F44160">
              <w:rPr>
                <w:color w:val="000000"/>
                <w:sz w:val="22"/>
                <w:szCs w:val="22"/>
              </w:rPr>
              <w:t xml:space="preserve"> y FDS </w:t>
            </w:r>
          </w:p>
        </w:tc>
      </w:tr>
      <w:tr w:rsidR="00D75C93" w:rsidRPr="00F44160" w14:paraId="7D2A85F5" w14:textId="77777777" w:rsidTr="005B759B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02A132E7" w14:textId="77777777" w:rsidR="00D75C93" w:rsidRPr="00F44160" w:rsidRDefault="00D75C9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 xml:space="preserve">Protección de la salud: Ejercicio de la Autoridad sanitaria                              </w:t>
            </w:r>
          </w:p>
        </w:tc>
      </w:tr>
      <w:tr w:rsidR="00D75C93" w:rsidRPr="00F44160" w14:paraId="3F6C69C3" w14:textId="77777777" w:rsidTr="005B759B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6361F121" w14:textId="77777777" w:rsidR="00D75C93" w:rsidRPr="00F44160" w:rsidRDefault="00D75C9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Protección de la salud: Habilidades comunicación y negociación</w:t>
            </w:r>
          </w:p>
        </w:tc>
      </w:tr>
      <w:tr w:rsidR="00D75C93" w:rsidRPr="00F44160" w14:paraId="63D04A9D" w14:textId="77777777" w:rsidTr="005B759B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3D223176" w14:textId="77777777" w:rsidR="00D75C93" w:rsidRPr="00F44160" w:rsidRDefault="00D75C9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 xml:space="preserve">Protección de la salud: Habilidades gestión de equipos </w:t>
            </w:r>
            <w:proofErr w:type="spellStart"/>
            <w:r w:rsidRPr="00F44160">
              <w:rPr>
                <w:color w:val="000000"/>
                <w:sz w:val="22"/>
                <w:szCs w:val="22"/>
              </w:rPr>
              <w:t>PdS</w:t>
            </w:r>
            <w:proofErr w:type="spellEnd"/>
          </w:p>
        </w:tc>
      </w:tr>
      <w:tr w:rsidR="00D75C93" w:rsidRPr="00F44160" w14:paraId="3E04412B" w14:textId="77777777" w:rsidTr="005B759B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48CB6591" w14:textId="77777777" w:rsidR="00D75C93" w:rsidRPr="00F44160" w:rsidRDefault="00D75C9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Protección de la salud: Marco legal y Planes estratégicos</w:t>
            </w:r>
          </w:p>
        </w:tc>
      </w:tr>
      <w:tr w:rsidR="00D75C93" w:rsidRPr="00F44160" w14:paraId="240997DC" w14:textId="77777777" w:rsidTr="005B759B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4444F220" w14:textId="77777777" w:rsidR="00D75C93" w:rsidRPr="00F44160" w:rsidRDefault="00D75C9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 xml:space="preserve">Protección de la salud: Toma de muestras                                 </w:t>
            </w:r>
          </w:p>
        </w:tc>
      </w:tr>
      <w:tr w:rsidR="00D75C93" w:rsidRPr="00F44160" w14:paraId="67D0DE50" w14:textId="77777777" w:rsidTr="005B759B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48B52172" w14:textId="77777777" w:rsidR="00D75C93" w:rsidRPr="00F44160" w:rsidRDefault="00D75C9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Vigilancia de la salud colectiva</w:t>
            </w:r>
          </w:p>
        </w:tc>
      </w:tr>
    </w:tbl>
    <w:p w14:paraId="245749D7" w14:textId="09C4AAE4" w:rsidR="00D75C93" w:rsidRPr="00F44160" w:rsidRDefault="00D75C93" w:rsidP="00D75C93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1E0EC3" w:rsidRPr="00F44160" w14:paraId="64096BB8" w14:textId="77777777" w:rsidTr="005B759B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</w:tcPr>
          <w:p w14:paraId="4572E6B4" w14:textId="5ED30C2A" w:rsidR="001E0EC3" w:rsidRPr="00F44160" w:rsidRDefault="001E0EC3">
            <w:pPr>
              <w:rPr>
                <w:b/>
                <w:color w:val="000000"/>
                <w:sz w:val="22"/>
                <w:szCs w:val="22"/>
              </w:rPr>
            </w:pPr>
            <w:r w:rsidRPr="00F44160">
              <w:rPr>
                <w:b/>
                <w:color w:val="000000"/>
                <w:sz w:val="22"/>
                <w:szCs w:val="22"/>
              </w:rPr>
              <w:t>Jornadas</w:t>
            </w:r>
          </w:p>
        </w:tc>
      </w:tr>
      <w:tr w:rsidR="001E0EC3" w:rsidRPr="00F44160" w14:paraId="063D2D85" w14:textId="77777777" w:rsidTr="005B759B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7DA38BF5" w14:textId="77777777" w:rsidR="001E0EC3" w:rsidRPr="00F44160" w:rsidRDefault="001E0EC3">
            <w:pPr>
              <w:rPr>
                <w:color w:val="000000"/>
                <w:sz w:val="22"/>
                <w:szCs w:val="22"/>
                <w:lang w:eastAsia="es-ES"/>
              </w:rPr>
            </w:pPr>
            <w:r w:rsidRPr="00F44160">
              <w:rPr>
                <w:color w:val="000000"/>
                <w:sz w:val="22"/>
                <w:szCs w:val="22"/>
              </w:rPr>
              <w:t>Jornada de Juntas Arbitrales</w:t>
            </w:r>
          </w:p>
        </w:tc>
      </w:tr>
      <w:tr w:rsidR="001E0EC3" w:rsidRPr="00F44160" w14:paraId="6F8F220A" w14:textId="77777777" w:rsidTr="005B759B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7407F000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Jornada sobre Reglamento 2017/625: Cambios, Novedades y Trascendencia</w:t>
            </w:r>
          </w:p>
        </w:tc>
      </w:tr>
      <w:tr w:rsidR="001E0EC3" w:rsidRPr="00F44160" w14:paraId="34AD5C2F" w14:textId="77777777" w:rsidTr="005B759B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6119C527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Jornada SVEA</w:t>
            </w:r>
          </w:p>
        </w:tc>
      </w:tr>
      <w:tr w:rsidR="001E0EC3" w:rsidRPr="00F44160" w14:paraId="613F9EB5" w14:textId="77777777" w:rsidTr="005B759B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79B649F1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 xml:space="preserve">Jornadas de Salud Pública.    </w:t>
            </w:r>
          </w:p>
        </w:tc>
      </w:tr>
      <w:tr w:rsidR="001E0EC3" w:rsidRPr="00F44160" w14:paraId="1C1B5D30" w14:textId="77777777" w:rsidTr="005B759B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60B85ED8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Reunión Vigilantes de Gripe</w:t>
            </w:r>
          </w:p>
        </w:tc>
      </w:tr>
      <w:tr w:rsidR="001E0EC3" w:rsidRPr="00F44160" w14:paraId="0DC2B78B" w14:textId="77777777" w:rsidTr="005B759B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60D2B04F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XXI Jornada Sistema Vigilancia Epidemiológica de Andalucía</w:t>
            </w:r>
          </w:p>
        </w:tc>
      </w:tr>
    </w:tbl>
    <w:p w14:paraId="58DC9B95" w14:textId="1EF20033" w:rsidR="001E0EC3" w:rsidRDefault="001E0EC3" w:rsidP="00D75C93">
      <w:pPr>
        <w:jc w:val="center"/>
        <w:rPr>
          <w:b/>
          <w:sz w:val="28"/>
          <w:szCs w:val="28"/>
        </w:rPr>
      </w:pP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1"/>
        <w:gridCol w:w="160"/>
      </w:tblGrid>
      <w:tr w:rsidR="00FA7290" w:rsidRPr="00F44160" w14:paraId="7247C5E0" w14:textId="77777777" w:rsidTr="000F5D4A">
        <w:trPr>
          <w:gridAfter w:val="1"/>
          <w:wAfter w:w="87" w:type="pct"/>
          <w:trHeight w:val="300"/>
        </w:trPr>
        <w:tc>
          <w:tcPr>
            <w:tcW w:w="4913" w:type="pct"/>
            <w:shd w:val="clear" w:color="auto" w:fill="auto"/>
            <w:noWrap/>
            <w:vAlign w:val="bottom"/>
          </w:tcPr>
          <w:p w14:paraId="786C6ABD" w14:textId="31E824C2" w:rsidR="00FA7290" w:rsidRPr="00F44160" w:rsidRDefault="00FA7290" w:rsidP="000F5D4A">
            <w:pPr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Redes</w:t>
            </w:r>
          </w:p>
        </w:tc>
      </w:tr>
      <w:tr w:rsidR="00FA7290" w:rsidRPr="00FA7290" w14:paraId="1344FD36" w14:textId="77777777" w:rsidTr="000F5D4A">
        <w:trPr>
          <w:gridAfter w:val="1"/>
          <w:wAfter w:w="87" w:type="pct"/>
          <w:trHeight w:val="300"/>
        </w:trPr>
        <w:tc>
          <w:tcPr>
            <w:tcW w:w="491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0DE6" w14:textId="77777777" w:rsidR="00FA7290" w:rsidRPr="00FA7290" w:rsidRDefault="00FA7290" w:rsidP="000F5D4A">
            <w:pPr>
              <w:rPr>
                <w:sz w:val="22"/>
                <w:szCs w:val="22"/>
              </w:rPr>
            </w:pPr>
            <w:r w:rsidRPr="00FA7290">
              <w:rPr>
                <w:sz w:val="22"/>
                <w:szCs w:val="22"/>
              </w:rPr>
              <w:t>Personal Red de Acción Local 2018</w:t>
            </w:r>
          </w:p>
        </w:tc>
      </w:tr>
      <w:tr w:rsidR="00FA7290" w:rsidRPr="00FA7290" w14:paraId="6A3800EC" w14:textId="77777777" w:rsidTr="000F5D4A">
        <w:trPr>
          <w:gridAfter w:val="1"/>
          <w:wAfter w:w="87" w:type="pct"/>
          <w:trHeight w:val="300"/>
        </w:trPr>
        <w:tc>
          <w:tcPr>
            <w:tcW w:w="4913" w:type="pct"/>
            <w:shd w:val="clear" w:color="auto" w:fill="auto"/>
            <w:noWrap/>
            <w:vAlign w:val="bottom"/>
            <w:hideMark/>
          </w:tcPr>
          <w:p w14:paraId="5740C0F9" w14:textId="77777777" w:rsidR="00FA7290" w:rsidRPr="00FA7290" w:rsidRDefault="00FA7290" w:rsidP="000F5D4A">
            <w:pPr>
              <w:rPr>
                <w:sz w:val="22"/>
                <w:szCs w:val="22"/>
              </w:rPr>
            </w:pPr>
            <w:r w:rsidRPr="00FA7290">
              <w:rPr>
                <w:sz w:val="22"/>
                <w:szCs w:val="22"/>
              </w:rPr>
              <w:t>Red de REDES: Gestión Redes Profesionales. Mantenimiento y Jornada Red de Redes.</w:t>
            </w:r>
          </w:p>
        </w:tc>
      </w:tr>
      <w:tr w:rsidR="00FA7290" w:rsidRPr="00F44160" w14:paraId="657A8986" w14:textId="77777777" w:rsidTr="000F5D4A">
        <w:trPr>
          <w:gridAfter w:val="1"/>
          <w:wAfter w:w="87" w:type="pct"/>
          <w:trHeight w:val="300"/>
        </w:trPr>
        <w:tc>
          <w:tcPr>
            <w:tcW w:w="4913" w:type="pct"/>
            <w:shd w:val="clear" w:color="auto" w:fill="auto"/>
            <w:noWrap/>
            <w:vAlign w:val="bottom"/>
            <w:hideMark/>
          </w:tcPr>
          <w:p w14:paraId="0188503B" w14:textId="77777777" w:rsidR="00FA7290" w:rsidRPr="00F44160" w:rsidRDefault="00FA7290" w:rsidP="000F5D4A">
            <w:pPr>
              <w:rPr>
                <w:sz w:val="22"/>
                <w:szCs w:val="22"/>
              </w:rPr>
            </w:pPr>
            <w:r w:rsidRPr="00F44160">
              <w:rPr>
                <w:sz w:val="22"/>
                <w:szCs w:val="22"/>
              </w:rPr>
              <w:t>Red Al lado</w:t>
            </w:r>
          </w:p>
        </w:tc>
      </w:tr>
      <w:tr w:rsidR="00FA7290" w:rsidRPr="00F44160" w14:paraId="387D47A5" w14:textId="77777777" w:rsidTr="000F5D4A">
        <w:trPr>
          <w:gridAfter w:val="1"/>
          <w:wAfter w:w="87" w:type="pct"/>
          <w:trHeight w:val="300"/>
        </w:trPr>
        <w:tc>
          <w:tcPr>
            <w:tcW w:w="4913" w:type="pct"/>
            <w:shd w:val="clear" w:color="auto" w:fill="auto"/>
            <w:noWrap/>
            <w:vAlign w:val="bottom"/>
            <w:hideMark/>
          </w:tcPr>
          <w:p w14:paraId="28FACC53" w14:textId="77777777" w:rsidR="00FA7290" w:rsidRPr="00F44160" w:rsidRDefault="00FA7290" w:rsidP="000F5D4A">
            <w:pPr>
              <w:rPr>
                <w:sz w:val="22"/>
                <w:szCs w:val="22"/>
              </w:rPr>
            </w:pPr>
            <w:r w:rsidRPr="00F44160">
              <w:rPr>
                <w:sz w:val="22"/>
                <w:szCs w:val="22"/>
              </w:rPr>
              <w:t>Red de Consejo Dietético (2018/19)</w:t>
            </w:r>
          </w:p>
        </w:tc>
      </w:tr>
      <w:tr w:rsidR="00FA7290" w:rsidRPr="00F44160" w14:paraId="5DB2A195" w14:textId="77777777" w:rsidTr="000F5D4A">
        <w:trPr>
          <w:gridAfter w:val="1"/>
          <w:wAfter w:w="87" w:type="pct"/>
          <w:trHeight w:val="300"/>
        </w:trPr>
        <w:tc>
          <w:tcPr>
            <w:tcW w:w="4913" w:type="pct"/>
            <w:shd w:val="clear" w:color="auto" w:fill="auto"/>
            <w:noWrap/>
            <w:vAlign w:val="bottom"/>
            <w:hideMark/>
          </w:tcPr>
          <w:p w14:paraId="39326753" w14:textId="77777777" w:rsidR="00FA7290" w:rsidRPr="00F44160" w:rsidRDefault="00FA7290" w:rsidP="000F5D4A">
            <w:pPr>
              <w:rPr>
                <w:sz w:val="22"/>
                <w:szCs w:val="22"/>
              </w:rPr>
            </w:pPr>
            <w:r w:rsidRPr="00F44160">
              <w:rPr>
                <w:sz w:val="22"/>
                <w:szCs w:val="22"/>
              </w:rPr>
              <w:t>Red EIS 2018</w:t>
            </w:r>
          </w:p>
        </w:tc>
      </w:tr>
      <w:tr w:rsidR="00FA7290" w:rsidRPr="00F44160" w14:paraId="45090C9F" w14:textId="77777777" w:rsidTr="000F5D4A">
        <w:trPr>
          <w:gridAfter w:val="1"/>
          <w:wAfter w:w="87" w:type="pct"/>
          <w:trHeight w:val="300"/>
        </w:trPr>
        <w:tc>
          <w:tcPr>
            <w:tcW w:w="4913" w:type="pct"/>
            <w:shd w:val="clear" w:color="auto" w:fill="auto"/>
            <w:noWrap/>
            <w:vAlign w:val="bottom"/>
            <w:hideMark/>
          </w:tcPr>
          <w:p w14:paraId="28EDC771" w14:textId="77777777" w:rsidR="00FA7290" w:rsidRPr="00F44160" w:rsidRDefault="00FA7290" w:rsidP="000F5D4A">
            <w:pPr>
              <w:rPr>
                <w:sz w:val="22"/>
                <w:szCs w:val="22"/>
              </w:rPr>
            </w:pPr>
            <w:r w:rsidRPr="00F44160">
              <w:rPr>
                <w:sz w:val="22"/>
                <w:szCs w:val="22"/>
              </w:rPr>
              <w:t>RED FORMA JOVEN</w:t>
            </w:r>
          </w:p>
        </w:tc>
      </w:tr>
      <w:tr w:rsidR="00FA7290" w:rsidRPr="00F44160" w14:paraId="40125F7F" w14:textId="77777777" w:rsidTr="000F5D4A">
        <w:trPr>
          <w:gridAfter w:val="1"/>
          <w:wAfter w:w="87" w:type="pct"/>
          <w:trHeight w:val="300"/>
        </w:trPr>
        <w:tc>
          <w:tcPr>
            <w:tcW w:w="4913" w:type="pct"/>
            <w:shd w:val="clear" w:color="auto" w:fill="auto"/>
            <w:noWrap/>
            <w:vAlign w:val="bottom"/>
            <w:hideMark/>
          </w:tcPr>
          <w:p w14:paraId="0736100C" w14:textId="77777777" w:rsidR="00FA7290" w:rsidRPr="00F44160" w:rsidRDefault="00FA7290" w:rsidP="000F5D4A">
            <w:pPr>
              <w:rPr>
                <w:sz w:val="22"/>
                <w:szCs w:val="22"/>
              </w:rPr>
            </w:pPr>
            <w:r w:rsidRPr="00F44160">
              <w:rPr>
                <w:sz w:val="22"/>
                <w:szCs w:val="22"/>
              </w:rPr>
              <w:t>Red GRUSE. Mantenimiento de la plataforma de profesionales.</w:t>
            </w:r>
          </w:p>
        </w:tc>
      </w:tr>
      <w:tr w:rsidR="00FA7290" w:rsidRPr="00F44160" w14:paraId="6F4CAD0B" w14:textId="77777777" w:rsidTr="000F5D4A">
        <w:trPr>
          <w:gridAfter w:val="1"/>
          <w:wAfter w:w="87" w:type="pct"/>
          <w:trHeight w:val="300"/>
        </w:trPr>
        <w:tc>
          <w:tcPr>
            <w:tcW w:w="4913" w:type="pct"/>
            <w:shd w:val="clear" w:color="auto" w:fill="auto"/>
            <w:noWrap/>
            <w:vAlign w:val="bottom"/>
            <w:hideMark/>
          </w:tcPr>
          <w:p w14:paraId="1BE65B63" w14:textId="77777777" w:rsidR="00FA7290" w:rsidRPr="00F44160" w:rsidRDefault="00FA7290" w:rsidP="000F5D4A">
            <w:pPr>
              <w:rPr>
                <w:sz w:val="22"/>
                <w:szCs w:val="22"/>
              </w:rPr>
            </w:pPr>
            <w:r w:rsidRPr="00F44160">
              <w:rPr>
                <w:sz w:val="22"/>
                <w:szCs w:val="22"/>
              </w:rPr>
              <w:t>Red ISIR</w:t>
            </w:r>
          </w:p>
        </w:tc>
      </w:tr>
      <w:tr w:rsidR="00FA7290" w:rsidRPr="00F44160" w14:paraId="2C766A9B" w14:textId="77777777" w:rsidTr="000F5D4A">
        <w:trPr>
          <w:gridAfter w:val="1"/>
          <w:wAfter w:w="87" w:type="pct"/>
          <w:trHeight w:val="300"/>
        </w:trPr>
        <w:tc>
          <w:tcPr>
            <w:tcW w:w="4913" w:type="pct"/>
            <w:shd w:val="clear" w:color="auto" w:fill="auto"/>
            <w:noWrap/>
            <w:vAlign w:val="bottom"/>
            <w:hideMark/>
          </w:tcPr>
          <w:p w14:paraId="6B977528" w14:textId="77777777" w:rsidR="00FA7290" w:rsidRPr="00F44160" w:rsidRDefault="00FA7290" w:rsidP="000F5D4A">
            <w:pPr>
              <w:rPr>
                <w:sz w:val="22"/>
                <w:szCs w:val="22"/>
              </w:rPr>
            </w:pPr>
            <w:r w:rsidRPr="00F44160">
              <w:rPr>
                <w:sz w:val="22"/>
                <w:szCs w:val="22"/>
              </w:rPr>
              <w:t>Red Local de Acción en Salud (RELAS)</w:t>
            </w:r>
          </w:p>
        </w:tc>
      </w:tr>
      <w:tr w:rsidR="00FA7290" w:rsidRPr="00F44160" w14:paraId="3AE2DE30" w14:textId="77777777" w:rsidTr="000F5D4A">
        <w:trPr>
          <w:gridAfter w:val="1"/>
          <w:wAfter w:w="87" w:type="pct"/>
          <w:trHeight w:val="300"/>
        </w:trPr>
        <w:tc>
          <w:tcPr>
            <w:tcW w:w="4913" w:type="pct"/>
            <w:shd w:val="clear" w:color="auto" w:fill="auto"/>
            <w:noWrap/>
            <w:vAlign w:val="bottom"/>
            <w:hideMark/>
          </w:tcPr>
          <w:p w14:paraId="55E48583" w14:textId="77777777" w:rsidR="00FA7290" w:rsidRPr="00F44160" w:rsidRDefault="00FA7290" w:rsidP="000F5D4A">
            <w:pPr>
              <w:rPr>
                <w:sz w:val="22"/>
                <w:szCs w:val="22"/>
              </w:rPr>
            </w:pPr>
            <w:r w:rsidRPr="00F44160">
              <w:rPr>
                <w:sz w:val="22"/>
                <w:szCs w:val="22"/>
              </w:rPr>
              <w:t>Red Perinatal (2018-2019)</w:t>
            </w:r>
          </w:p>
        </w:tc>
      </w:tr>
      <w:tr w:rsidR="00FA7290" w:rsidRPr="00F44160" w14:paraId="60A169CD" w14:textId="77777777" w:rsidTr="000F5D4A">
        <w:trPr>
          <w:trHeight w:val="300"/>
        </w:trPr>
        <w:tc>
          <w:tcPr>
            <w:tcW w:w="4913" w:type="pct"/>
            <w:shd w:val="clear" w:color="auto" w:fill="auto"/>
            <w:noWrap/>
            <w:vAlign w:val="bottom"/>
            <w:hideMark/>
          </w:tcPr>
          <w:p w14:paraId="2C72AAFC" w14:textId="77777777" w:rsidR="00FA7290" w:rsidRPr="00F44160" w:rsidRDefault="00FA7290" w:rsidP="000F5D4A">
            <w:pPr>
              <w:rPr>
                <w:sz w:val="22"/>
                <w:szCs w:val="22"/>
              </w:rPr>
            </w:pPr>
            <w:r w:rsidRPr="00F44160">
              <w:rPr>
                <w:sz w:val="22"/>
                <w:szCs w:val="22"/>
              </w:rPr>
              <w:t>Red PITA</w:t>
            </w:r>
          </w:p>
        </w:tc>
        <w:tc>
          <w:tcPr>
            <w:tcW w:w="87" w:type="pct"/>
            <w:shd w:val="clear" w:color="auto" w:fill="auto"/>
            <w:noWrap/>
            <w:vAlign w:val="bottom"/>
            <w:hideMark/>
          </w:tcPr>
          <w:p w14:paraId="46164D54" w14:textId="77777777" w:rsidR="00FA7290" w:rsidRPr="00F44160" w:rsidRDefault="00FA7290" w:rsidP="000F5D4A">
            <w:pPr>
              <w:rPr>
                <w:sz w:val="22"/>
                <w:szCs w:val="22"/>
              </w:rPr>
            </w:pPr>
          </w:p>
        </w:tc>
      </w:tr>
      <w:tr w:rsidR="00FA7290" w:rsidRPr="00F44160" w14:paraId="016E4399" w14:textId="77777777" w:rsidTr="000F5D4A">
        <w:trPr>
          <w:trHeight w:val="300"/>
        </w:trPr>
        <w:tc>
          <w:tcPr>
            <w:tcW w:w="4913" w:type="pct"/>
            <w:shd w:val="clear" w:color="auto" w:fill="auto"/>
            <w:noWrap/>
            <w:vAlign w:val="bottom"/>
            <w:hideMark/>
          </w:tcPr>
          <w:p w14:paraId="2B64D8F5" w14:textId="77777777" w:rsidR="00FA7290" w:rsidRPr="00F44160" w:rsidRDefault="00FA7290" w:rsidP="000F5D4A">
            <w:pPr>
              <w:rPr>
                <w:sz w:val="22"/>
                <w:szCs w:val="22"/>
              </w:rPr>
            </w:pPr>
            <w:r w:rsidRPr="00F44160">
              <w:rPr>
                <w:sz w:val="22"/>
                <w:szCs w:val="22"/>
              </w:rPr>
              <w:t>Red SABIA</w:t>
            </w:r>
          </w:p>
        </w:tc>
        <w:tc>
          <w:tcPr>
            <w:tcW w:w="87" w:type="pct"/>
            <w:shd w:val="clear" w:color="auto" w:fill="auto"/>
            <w:noWrap/>
            <w:vAlign w:val="bottom"/>
            <w:hideMark/>
          </w:tcPr>
          <w:p w14:paraId="56E3EFAA" w14:textId="77777777" w:rsidR="00FA7290" w:rsidRPr="00F44160" w:rsidRDefault="00FA7290" w:rsidP="000F5D4A">
            <w:pPr>
              <w:rPr>
                <w:sz w:val="22"/>
                <w:szCs w:val="22"/>
              </w:rPr>
            </w:pPr>
          </w:p>
        </w:tc>
      </w:tr>
      <w:tr w:rsidR="00FA7290" w:rsidRPr="00F44160" w14:paraId="63F3CE99" w14:textId="77777777" w:rsidTr="000F5D4A">
        <w:trPr>
          <w:trHeight w:val="300"/>
        </w:trPr>
        <w:tc>
          <w:tcPr>
            <w:tcW w:w="4913" w:type="pct"/>
            <w:shd w:val="clear" w:color="auto" w:fill="auto"/>
            <w:noWrap/>
            <w:vAlign w:val="bottom"/>
            <w:hideMark/>
          </w:tcPr>
          <w:p w14:paraId="7E23FB34" w14:textId="77777777" w:rsidR="00FA7290" w:rsidRPr="00F44160" w:rsidRDefault="00FA7290" w:rsidP="000F5D4A">
            <w:pPr>
              <w:rPr>
                <w:sz w:val="22"/>
                <w:szCs w:val="22"/>
              </w:rPr>
            </w:pPr>
            <w:r w:rsidRPr="00F44160">
              <w:rPr>
                <w:sz w:val="22"/>
                <w:szCs w:val="22"/>
              </w:rPr>
              <w:t>Red SANDIA</w:t>
            </w:r>
          </w:p>
        </w:tc>
        <w:tc>
          <w:tcPr>
            <w:tcW w:w="87" w:type="pct"/>
            <w:shd w:val="clear" w:color="auto" w:fill="auto"/>
            <w:noWrap/>
            <w:vAlign w:val="bottom"/>
            <w:hideMark/>
          </w:tcPr>
          <w:p w14:paraId="4568E3B1" w14:textId="77777777" w:rsidR="00FA7290" w:rsidRPr="00F44160" w:rsidRDefault="00FA7290" w:rsidP="000F5D4A">
            <w:pPr>
              <w:rPr>
                <w:sz w:val="22"/>
                <w:szCs w:val="22"/>
              </w:rPr>
            </w:pPr>
          </w:p>
        </w:tc>
      </w:tr>
    </w:tbl>
    <w:p w14:paraId="44FE596D" w14:textId="4EAF8D6C" w:rsidR="00FA7290" w:rsidRDefault="00FA7290" w:rsidP="00D75C93">
      <w:pPr>
        <w:jc w:val="center"/>
        <w:rPr>
          <w:b/>
          <w:sz w:val="28"/>
          <w:szCs w:val="28"/>
        </w:rPr>
      </w:pPr>
    </w:p>
    <w:p w14:paraId="3FD15900" w14:textId="5B996A56" w:rsidR="00FA7290" w:rsidRDefault="00FA729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F7EE662" w14:textId="77777777" w:rsidR="00D75C93" w:rsidRPr="00F44160" w:rsidRDefault="00D75C93" w:rsidP="005B759B">
      <w:pPr>
        <w:spacing w:line="360" w:lineRule="auto"/>
        <w:jc w:val="both"/>
        <w:rPr>
          <w:bCs/>
          <w:color w:val="000000" w:themeColor="text1"/>
        </w:rPr>
      </w:pPr>
      <w:r w:rsidRPr="00F44160">
        <w:rPr>
          <w:bCs/>
          <w:color w:val="000000" w:themeColor="text1"/>
        </w:rPr>
        <w:lastRenderedPageBreak/>
        <w:t>1.1.3. Consultoría y Docencia.  S. General Investigación y Gestión del Conocimiento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1E0EC3" w:rsidRPr="00F44160" w14:paraId="56235648" w14:textId="77777777" w:rsidTr="005F5FA2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</w:tcPr>
          <w:p w14:paraId="60090C22" w14:textId="127C4E13" w:rsidR="001E0EC3" w:rsidRPr="00F44160" w:rsidRDefault="001E0EC3">
            <w:pPr>
              <w:rPr>
                <w:b/>
                <w:color w:val="000000"/>
                <w:sz w:val="22"/>
                <w:szCs w:val="22"/>
              </w:rPr>
            </w:pPr>
            <w:r w:rsidRPr="00F44160">
              <w:rPr>
                <w:b/>
                <w:color w:val="000000"/>
                <w:sz w:val="22"/>
                <w:szCs w:val="22"/>
              </w:rPr>
              <w:t>Consultoría</w:t>
            </w:r>
          </w:p>
        </w:tc>
      </w:tr>
      <w:tr w:rsidR="001E0EC3" w:rsidRPr="00F44160" w14:paraId="59A55542" w14:textId="77777777" w:rsidTr="005F5FA2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7BD5F1AC" w14:textId="77777777" w:rsidR="001E0EC3" w:rsidRPr="00F44160" w:rsidRDefault="001E0EC3">
            <w:pPr>
              <w:rPr>
                <w:color w:val="000000"/>
                <w:sz w:val="22"/>
                <w:szCs w:val="22"/>
                <w:lang w:eastAsia="es-ES"/>
              </w:rPr>
            </w:pPr>
            <w:r w:rsidRPr="00F44160">
              <w:rPr>
                <w:color w:val="000000"/>
                <w:sz w:val="22"/>
                <w:szCs w:val="22"/>
              </w:rPr>
              <w:t>Análisis de clima de seguridad del paciente en servicios sanitarios de Andalucía</w:t>
            </w:r>
          </w:p>
        </w:tc>
      </w:tr>
      <w:tr w:rsidR="001E0EC3" w:rsidRPr="00F44160" w14:paraId="3382E1C4" w14:textId="77777777" w:rsidTr="005F5FA2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36C4B5E5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Análisis de situación de la Estrategia de Seguridad del Paciente 2011-2014</w:t>
            </w:r>
          </w:p>
        </w:tc>
      </w:tr>
      <w:tr w:rsidR="001E0EC3" w:rsidRPr="00F44160" w14:paraId="2E2B1C23" w14:textId="77777777" w:rsidTr="005F5FA2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3F1BF24C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Apoyo a la Estrategia de Bioética</w:t>
            </w:r>
          </w:p>
        </w:tc>
      </w:tr>
      <w:tr w:rsidR="001E0EC3" w:rsidRPr="00F44160" w14:paraId="141AF7AE" w14:textId="77777777" w:rsidTr="005F5FA2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46E32BFA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Apoyo a la evaluación y desarrollo de la Estrategia de Formación 2017- 2020</w:t>
            </w:r>
          </w:p>
        </w:tc>
      </w:tr>
      <w:tr w:rsidR="001E0EC3" w:rsidRPr="00F44160" w14:paraId="356FBFDE" w14:textId="77777777" w:rsidTr="005F5FA2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699C8A3A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Apoyo a la redacción y evaluación de la Estrategia de Calidad SSPA 2017-2020</w:t>
            </w:r>
          </w:p>
        </w:tc>
      </w:tr>
      <w:tr w:rsidR="001E0EC3" w:rsidRPr="00F44160" w14:paraId="4798FB27" w14:textId="77777777" w:rsidTr="005F5FA2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1B207799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Apoyo en elaboración de Guías de Ciudadanos de los PAI 2017-2020</w:t>
            </w:r>
          </w:p>
        </w:tc>
      </w:tr>
      <w:tr w:rsidR="001E0EC3" w:rsidRPr="00F44160" w14:paraId="25A71047" w14:textId="77777777" w:rsidTr="005F5FA2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52E7E773" w14:textId="5A35AFBF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 xml:space="preserve">Centro de Investigación en Salud Pública en </w:t>
            </w:r>
            <w:r w:rsidR="00F44160" w:rsidRPr="00F44160">
              <w:rPr>
                <w:color w:val="000000"/>
                <w:sz w:val="22"/>
                <w:szCs w:val="22"/>
              </w:rPr>
              <w:t>Andalucía</w:t>
            </w:r>
            <w:r w:rsidRPr="00F44160">
              <w:rPr>
                <w:color w:val="000000"/>
                <w:sz w:val="22"/>
                <w:szCs w:val="22"/>
              </w:rPr>
              <w:t xml:space="preserve"> (CISPA)</w:t>
            </w:r>
          </w:p>
        </w:tc>
      </w:tr>
      <w:tr w:rsidR="001E0EC3" w:rsidRPr="00F44160" w14:paraId="44C72214" w14:textId="77777777" w:rsidTr="005F5FA2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1528440B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Diseño y mantenimiento de una plataforma de indicadores relacionados con la seguridad del paciente</w:t>
            </w:r>
          </w:p>
        </w:tc>
      </w:tr>
      <w:tr w:rsidR="001E0EC3" w:rsidRPr="00F44160" w14:paraId="2AFB35D0" w14:textId="77777777" w:rsidTr="005F5FA2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26732911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Elaboración de la Estrategia de Bioética (y su evaluación) 2017-2020</w:t>
            </w:r>
          </w:p>
        </w:tc>
      </w:tr>
      <w:tr w:rsidR="001E0EC3" w:rsidRPr="00F44160" w14:paraId="3FA957F5" w14:textId="77777777" w:rsidTr="005F5FA2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024C2EBA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Estrategia de investigación en SM</w:t>
            </w:r>
          </w:p>
        </w:tc>
      </w:tr>
      <w:tr w:rsidR="001E0EC3" w:rsidRPr="00F44160" w14:paraId="415D2A8A" w14:textId="77777777" w:rsidTr="005F5FA2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5EA0294C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Estudio “cómo mueren los andaluces”</w:t>
            </w:r>
          </w:p>
        </w:tc>
      </w:tr>
      <w:tr w:rsidR="001E0EC3" w:rsidRPr="00F44160" w14:paraId="62E52C5B" w14:textId="77777777" w:rsidTr="005F5FA2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2E35D97C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Estudio auditoría registro voluntades anticipadas</w:t>
            </w:r>
          </w:p>
        </w:tc>
      </w:tr>
      <w:tr w:rsidR="001E0EC3" w:rsidRPr="00F44160" w14:paraId="11F48F70" w14:textId="77777777" w:rsidTr="005F5FA2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0CE395C0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Mantenimiento de la Estrategia de Bioética (actual de Comités)</w:t>
            </w:r>
          </w:p>
        </w:tc>
      </w:tr>
      <w:tr w:rsidR="001E0EC3" w:rsidRPr="00F44160" w14:paraId="3068E629" w14:textId="77777777" w:rsidTr="005F5FA2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6E2F875D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Mantenimiento WEB AETSA</w:t>
            </w:r>
          </w:p>
        </w:tc>
      </w:tr>
      <w:tr w:rsidR="001E0EC3" w:rsidRPr="00F44160" w14:paraId="4CDD48C9" w14:textId="77777777" w:rsidTr="005F5FA2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4352719C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Organización de Innovando en Jueves (dos eventos en 2018)</w:t>
            </w:r>
          </w:p>
        </w:tc>
      </w:tr>
      <w:tr w:rsidR="001E0EC3" w:rsidRPr="00F44160" w14:paraId="49C771DF" w14:textId="77777777" w:rsidTr="005F5FA2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603E1C10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Programa de rotaciones externas de residentes MFC Y MP</w:t>
            </w:r>
          </w:p>
        </w:tc>
      </w:tr>
      <w:tr w:rsidR="001E0EC3" w:rsidRPr="00F44160" w14:paraId="534FB2EB" w14:textId="77777777" w:rsidTr="005F5FA2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03684C9C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Revisión de consentimientos informados</w:t>
            </w:r>
          </w:p>
        </w:tc>
      </w:tr>
      <w:tr w:rsidR="001E0EC3" w:rsidRPr="00F44160" w14:paraId="2EF936AA" w14:textId="77777777" w:rsidTr="005F5FA2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338FCEB1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 xml:space="preserve">Revisión sistemática sobre MDCA y propuesta de un panel de decisión </w:t>
            </w:r>
            <w:proofErr w:type="spellStart"/>
            <w:r w:rsidRPr="00F44160">
              <w:rPr>
                <w:color w:val="000000"/>
                <w:sz w:val="22"/>
                <w:szCs w:val="22"/>
              </w:rPr>
              <w:t>multicriterio</w:t>
            </w:r>
            <w:proofErr w:type="spellEnd"/>
            <w:r w:rsidRPr="00F44160">
              <w:rPr>
                <w:color w:val="000000"/>
                <w:sz w:val="22"/>
                <w:szCs w:val="22"/>
              </w:rPr>
              <w:t xml:space="preserve"> para la toma de decisiones sobre tecnologías sanitarias en el grupo de Cartera de Servicios del SNS</w:t>
            </w:r>
          </w:p>
        </w:tc>
      </w:tr>
      <w:tr w:rsidR="001E0EC3" w:rsidRPr="00F44160" w14:paraId="51418860" w14:textId="77777777" w:rsidTr="005F5FA2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29B2F3D9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Web de la Estrategia de Formación</w:t>
            </w:r>
          </w:p>
        </w:tc>
      </w:tr>
      <w:tr w:rsidR="001E0EC3" w:rsidRPr="00F44160" w14:paraId="2377E1AC" w14:textId="77777777" w:rsidTr="005F5FA2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5A199BB9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Web de la Estrategia de Seguridad del Paciente</w:t>
            </w:r>
          </w:p>
        </w:tc>
      </w:tr>
    </w:tbl>
    <w:p w14:paraId="08285401" w14:textId="6BB08BC3" w:rsidR="001E0EC3" w:rsidRPr="00F44160" w:rsidRDefault="001E0EC3" w:rsidP="004C0268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1E0EC3" w:rsidRPr="00F44160" w14:paraId="0C30B5EF" w14:textId="77777777" w:rsidTr="005F5FA2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</w:tcPr>
          <w:p w14:paraId="212B10D0" w14:textId="0B82102C" w:rsidR="001E0EC3" w:rsidRPr="00F44160" w:rsidRDefault="001E0EC3">
            <w:pPr>
              <w:rPr>
                <w:b/>
                <w:color w:val="000000"/>
                <w:sz w:val="22"/>
                <w:szCs w:val="22"/>
              </w:rPr>
            </w:pPr>
            <w:r w:rsidRPr="00F44160">
              <w:rPr>
                <w:b/>
                <w:color w:val="000000"/>
                <w:sz w:val="22"/>
                <w:szCs w:val="22"/>
              </w:rPr>
              <w:t>Docencia</w:t>
            </w:r>
          </w:p>
        </w:tc>
      </w:tr>
      <w:tr w:rsidR="001E0EC3" w:rsidRPr="00F44160" w14:paraId="244E9B94" w14:textId="77777777" w:rsidTr="005F5FA2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55E3EED7" w14:textId="77777777" w:rsidR="001E0EC3" w:rsidRPr="00F44160" w:rsidRDefault="001E0EC3">
            <w:pPr>
              <w:rPr>
                <w:color w:val="000000"/>
                <w:sz w:val="22"/>
                <w:szCs w:val="22"/>
                <w:lang w:eastAsia="es-ES"/>
              </w:rPr>
            </w:pPr>
            <w:r w:rsidRPr="00F44160">
              <w:rPr>
                <w:color w:val="000000"/>
                <w:sz w:val="22"/>
                <w:szCs w:val="22"/>
              </w:rPr>
              <w:t>Análisis y visualización de datos con R</w:t>
            </w:r>
          </w:p>
        </w:tc>
      </w:tr>
      <w:tr w:rsidR="001E0EC3" w:rsidRPr="00F44160" w14:paraId="5579533C" w14:textId="77777777" w:rsidTr="005F5FA2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76B33EB3" w14:textId="252CD119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 xml:space="preserve">Aplicaciones de los árboles y bosques </w:t>
            </w:r>
            <w:r w:rsidR="00F44160" w:rsidRPr="00F44160">
              <w:rPr>
                <w:color w:val="000000"/>
                <w:sz w:val="22"/>
                <w:szCs w:val="22"/>
              </w:rPr>
              <w:t>aleatorios</w:t>
            </w:r>
            <w:r w:rsidRPr="00F44160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F44160">
              <w:rPr>
                <w:color w:val="000000"/>
                <w:sz w:val="22"/>
                <w:szCs w:val="22"/>
              </w:rPr>
              <w:t>random</w:t>
            </w:r>
            <w:proofErr w:type="spellEnd"/>
            <w:r w:rsidRPr="00F4416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4160">
              <w:rPr>
                <w:color w:val="000000"/>
                <w:sz w:val="22"/>
                <w:szCs w:val="22"/>
              </w:rPr>
              <w:t>forest</w:t>
            </w:r>
            <w:proofErr w:type="spellEnd"/>
            <w:r w:rsidRPr="00F44160">
              <w:rPr>
                <w:color w:val="000000"/>
                <w:sz w:val="22"/>
                <w:szCs w:val="22"/>
              </w:rPr>
              <w:t>) a la investigación básica y clínica</w:t>
            </w:r>
          </w:p>
        </w:tc>
      </w:tr>
      <w:tr w:rsidR="001E0EC3" w:rsidRPr="00F44160" w14:paraId="4D02F3D1" w14:textId="77777777" w:rsidTr="005F5FA2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2A7B0887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Bases metodológicas para la búsqueda bibliográfica y escritura científica</w:t>
            </w:r>
          </w:p>
        </w:tc>
      </w:tr>
      <w:tr w:rsidR="001E0EC3" w:rsidRPr="00F44160" w14:paraId="7935E78C" w14:textId="77777777" w:rsidTr="005F5FA2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05506B6D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Bioética para ciudadanos (Bioética para legos)</w:t>
            </w:r>
          </w:p>
        </w:tc>
      </w:tr>
      <w:tr w:rsidR="001E0EC3" w:rsidRPr="00F44160" w14:paraId="4EBDE5A2" w14:textId="77777777" w:rsidTr="005F5FA2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2400D37B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Bioética, Toma de decisiones sanitarias: Introducción y Principios Básicos de la Bioética (edición 2017/18)</w:t>
            </w:r>
          </w:p>
        </w:tc>
      </w:tr>
      <w:tr w:rsidR="001E0EC3" w:rsidRPr="00F44160" w14:paraId="5976F184" w14:textId="77777777" w:rsidTr="005F5FA2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661F4A6C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Diploma de Especialización en Bioética (9ª edición)</w:t>
            </w:r>
          </w:p>
        </w:tc>
      </w:tr>
      <w:tr w:rsidR="001E0EC3" w:rsidRPr="00F44160" w14:paraId="2D94B864" w14:textId="77777777" w:rsidTr="005F5FA2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431C3E74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Diploma de Especialización en Epidemiología e Investigación Clínica</w:t>
            </w:r>
          </w:p>
        </w:tc>
      </w:tr>
      <w:tr w:rsidR="001E0EC3" w:rsidRPr="00F44160" w14:paraId="70E737F1" w14:textId="77777777" w:rsidTr="005F5FA2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3D729C69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Diseño y validación de cuestionarios</w:t>
            </w:r>
          </w:p>
        </w:tc>
      </w:tr>
      <w:tr w:rsidR="001E0EC3" w:rsidRPr="00F44160" w14:paraId="2546FA63" w14:textId="77777777" w:rsidTr="005F5FA2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715A038C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Elaboración de un proyecto de investigación (descentralizado)</w:t>
            </w:r>
          </w:p>
        </w:tc>
      </w:tr>
      <w:tr w:rsidR="001E0EC3" w:rsidRPr="00F44160" w14:paraId="3DFFB5DC" w14:textId="77777777" w:rsidTr="005F5FA2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2F006A6D" w14:textId="3CDCD385" w:rsidR="001E0EC3" w:rsidRPr="00F44160" w:rsidRDefault="00F44160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Elaboración</w:t>
            </w:r>
            <w:r w:rsidR="001E0EC3" w:rsidRPr="00F44160">
              <w:rPr>
                <w:color w:val="000000"/>
                <w:sz w:val="22"/>
                <w:szCs w:val="22"/>
              </w:rPr>
              <w:t xml:space="preserve"> de un proyecto de investigación (residencial)</w:t>
            </w:r>
          </w:p>
        </w:tc>
      </w:tr>
      <w:tr w:rsidR="001E0EC3" w:rsidRPr="00F44160" w14:paraId="4660F55C" w14:textId="77777777" w:rsidTr="005F5FA2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15F07FBB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Epidemiología avanzada: nuevos diseños epidemiológicos</w:t>
            </w:r>
          </w:p>
        </w:tc>
      </w:tr>
      <w:tr w:rsidR="001E0EC3" w:rsidRPr="00F44160" w14:paraId="0B89DDE9" w14:textId="77777777" w:rsidTr="005F5FA2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10B1AEC1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 xml:space="preserve">Estadística básica para el análisis de datos </w:t>
            </w:r>
            <w:proofErr w:type="spellStart"/>
            <w:r w:rsidRPr="00F44160">
              <w:rPr>
                <w:color w:val="000000"/>
                <w:sz w:val="22"/>
                <w:szCs w:val="22"/>
              </w:rPr>
              <w:t>biosanitarios</w:t>
            </w:r>
            <w:proofErr w:type="spellEnd"/>
          </w:p>
        </w:tc>
      </w:tr>
      <w:tr w:rsidR="001E0EC3" w:rsidRPr="00F44160" w14:paraId="46EEA54C" w14:textId="77777777" w:rsidTr="005F5FA2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4312E52C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Métodos y técnicas de investigación cualitativa</w:t>
            </w:r>
          </w:p>
        </w:tc>
      </w:tr>
      <w:tr w:rsidR="001E0EC3" w:rsidRPr="00F44160" w14:paraId="06E8D1F0" w14:textId="77777777" w:rsidTr="005F5FA2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4C48260E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 xml:space="preserve">Modelos de Regresión </w:t>
            </w:r>
            <w:proofErr w:type="spellStart"/>
            <w:r w:rsidRPr="00F44160">
              <w:rPr>
                <w:color w:val="000000"/>
                <w:sz w:val="22"/>
                <w:szCs w:val="22"/>
              </w:rPr>
              <w:t>Multivariante</w:t>
            </w:r>
            <w:proofErr w:type="spellEnd"/>
          </w:p>
        </w:tc>
      </w:tr>
      <w:tr w:rsidR="001E0EC3" w:rsidRPr="00F44160" w14:paraId="7345E522" w14:textId="77777777" w:rsidTr="005F5FA2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2CCA986A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 xml:space="preserve">Modelos de regresión </w:t>
            </w:r>
            <w:proofErr w:type="spellStart"/>
            <w:r w:rsidRPr="00F44160">
              <w:rPr>
                <w:color w:val="000000"/>
                <w:sz w:val="22"/>
                <w:szCs w:val="22"/>
              </w:rPr>
              <w:t>multivariante</w:t>
            </w:r>
            <w:proofErr w:type="spellEnd"/>
            <w:r w:rsidRPr="00F44160">
              <w:rPr>
                <w:color w:val="000000"/>
                <w:sz w:val="22"/>
                <w:szCs w:val="22"/>
              </w:rPr>
              <w:t xml:space="preserve"> (Córdoba)</w:t>
            </w:r>
          </w:p>
        </w:tc>
      </w:tr>
      <w:tr w:rsidR="001E0EC3" w:rsidRPr="00F44160" w14:paraId="16B82407" w14:textId="77777777" w:rsidTr="005F5FA2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5B744641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Planificación Anticipada de las Decisiones y Apoyo emocional al final de la vida</w:t>
            </w:r>
          </w:p>
        </w:tc>
      </w:tr>
      <w:tr w:rsidR="001E0EC3" w:rsidRPr="00F44160" w14:paraId="1E1C3C58" w14:textId="77777777" w:rsidTr="005F5FA2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314AD00C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Itinerario Formativo en Investigación (rediseño)</w:t>
            </w:r>
          </w:p>
        </w:tc>
      </w:tr>
    </w:tbl>
    <w:p w14:paraId="6EEEB09F" w14:textId="045F3BBF" w:rsidR="00FA7290" w:rsidRDefault="00FA7290" w:rsidP="004C0268">
      <w:pPr>
        <w:jc w:val="center"/>
        <w:rPr>
          <w:b/>
          <w:sz w:val="28"/>
          <w:szCs w:val="28"/>
        </w:rPr>
      </w:pPr>
    </w:p>
    <w:p w14:paraId="5483C203" w14:textId="77777777" w:rsidR="00FA7290" w:rsidRDefault="00FA729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2DE38DA" w14:textId="37BB1E19" w:rsidR="000F1F02" w:rsidRPr="00F44160" w:rsidRDefault="00D75C93" w:rsidP="005B759B">
      <w:pPr>
        <w:spacing w:line="360" w:lineRule="auto"/>
        <w:jc w:val="both"/>
        <w:rPr>
          <w:bCs/>
          <w:color w:val="000000" w:themeColor="text1"/>
        </w:rPr>
      </w:pPr>
      <w:r w:rsidRPr="00F44160">
        <w:rPr>
          <w:bCs/>
          <w:color w:val="000000" w:themeColor="text1"/>
        </w:rPr>
        <w:lastRenderedPageBreak/>
        <w:t>1.1.4 Consultoría y Docencia Servicio Andaluz de Salud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1E0EC3" w:rsidRPr="00F44160" w14:paraId="309B9EAD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</w:tcPr>
          <w:p w14:paraId="27B6F32C" w14:textId="74AC3B48" w:rsidR="001E0EC3" w:rsidRPr="00F44160" w:rsidRDefault="001E0EC3">
            <w:pPr>
              <w:rPr>
                <w:b/>
                <w:color w:val="000000"/>
                <w:sz w:val="22"/>
                <w:szCs w:val="22"/>
              </w:rPr>
            </w:pPr>
            <w:r w:rsidRPr="00F44160">
              <w:rPr>
                <w:b/>
                <w:color w:val="000000"/>
                <w:sz w:val="22"/>
                <w:szCs w:val="22"/>
              </w:rPr>
              <w:t>Consultoría</w:t>
            </w:r>
          </w:p>
        </w:tc>
      </w:tr>
      <w:tr w:rsidR="001E0EC3" w:rsidRPr="00F44160" w14:paraId="66163062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6B7AEE55" w14:textId="77777777" w:rsidR="001E0EC3" w:rsidRPr="00F44160" w:rsidRDefault="001E0EC3">
            <w:pPr>
              <w:rPr>
                <w:color w:val="000000"/>
                <w:sz w:val="22"/>
                <w:szCs w:val="22"/>
                <w:lang w:eastAsia="es-ES"/>
              </w:rPr>
            </w:pPr>
            <w:r w:rsidRPr="00F44160">
              <w:rPr>
                <w:color w:val="000000"/>
                <w:sz w:val="22"/>
                <w:szCs w:val="22"/>
              </w:rPr>
              <w:t>Activos para la salud. Un enfoque para la revitalización de la AP y los cuidados de salud en la comunidad</w:t>
            </w:r>
          </w:p>
        </w:tc>
      </w:tr>
      <w:tr w:rsidR="001E0EC3" w:rsidRPr="00F44160" w14:paraId="64C0252B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7C4B0307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Análisis comparativo de la casuística atendida en Andalucía en base a la registrada en AP vs. en SSPA</w:t>
            </w:r>
          </w:p>
        </w:tc>
      </w:tr>
      <w:tr w:rsidR="001E0EC3" w:rsidRPr="00F44160" w14:paraId="60D53C80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3A5EC5C0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Apoyo a la dirección del PIOA y al desarrollo del nuevo PIOA</w:t>
            </w:r>
          </w:p>
        </w:tc>
      </w:tr>
      <w:tr w:rsidR="001E0EC3" w:rsidRPr="00F44160" w14:paraId="737BF30C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6F7EEDF6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Apoyo a la Estrategia en Cuidados de Andalucía</w:t>
            </w:r>
          </w:p>
        </w:tc>
      </w:tr>
      <w:tr w:rsidR="001E0EC3" w:rsidRPr="00F44160" w14:paraId="19337EB9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7527F6C9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Apoyo al Plan de Ordenación de Recursos Humanos</w:t>
            </w:r>
          </w:p>
        </w:tc>
      </w:tr>
      <w:tr w:rsidR="001E0EC3" w:rsidRPr="00F44160" w14:paraId="4ABF1950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679142DD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Apoyo metodológico a convocatoria de investigación de AP del SAS</w:t>
            </w:r>
          </w:p>
        </w:tc>
      </w:tr>
      <w:tr w:rsidR="001E0EC3" w:rsidRPr="00F44160" w14:paraId="0E3C9CD2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203AE3A9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Apoyo, mejora y mantenimiento a la plataforma de profesionales ZNTS</w:t>
            </w:r>
          </w:p>
        </w:tc>
      </w:tr>
      <w:tr w:rsidR="001E0EC3" w:rsidRPr="00F44160" w14:paraId="583AD8CE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4658D046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Comisión de Lista de Espera</w:t>
            </w:r>
          </w:p>
        </w:tc>
      </w:tr>
      <w:tr w:rsidR="001E0EC3" w:rsidRPr="00F44160" w14:paraId="5B373E26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649C4CB2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 xml:space="preserve">Contabilidad Analítica </w:t>
            </w:r>
            <w:proofErr w:type="spellStart"/>
            <w:r w:rsidRPr="00F44160">
              <w:rPr>
                <w:color w:val="000000"/>
                <w:sz w:val="22"/>
                <w:szCs w:val="22"/>
              </w:rPr>
              <w:t>Coan</w:t>
            </w:r>
            <w:proofErr w:type="spellEnd"/>
            <w:r w:rsidRPr="00F44160">
              <w:rPr>
                <w:color w:val="000000"/>
                <w:sz w:val="22"/>
                <w:szCs w:val="22"/>
              </w:rPr>
              <w:t xml:space="preserve"> HYDP</w:t>
            </w:r>
          </w:p>
        </w:tc>
      </w:tr>
      <w:tr w:rsidR="001E0EC3" w:rsidRPr="00F44160" w14:paraId="5F5582D0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715830D0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Equipos para la excelencia en gestión de cuidados</w:t>
            </w:r>
          </w:p>
        </w:tc>
      </w:tr>
      <w:tr w:rsidR="001E0EC3" w:rsidRPr="00F44160" w14:paraId="7DB58FE9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6E884B16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Evaluación de la Calidad de Vida y Resultados en Salud (CVRS en UGC)</w:t>
            </w:r>
          </w:p>
        </w:tc>
      </w:tr>
      <w:tr w:rsidR="001E0EC3" w:rsidRPr="00F44160" w14:paraId="08CA9010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395EE6D7" w14:textId="337E0D3F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Finalización de la herramienta de doble presenc</w:t>
            </w:r>
            <w:r w:rsidR="00F44160">
              <w:rPr>
                <w:color w:val="000000"/>
                <w:sz w:val="22"/>
                <w:szCs w:val="22"/>
              </w:rPr>
              <w:t>ia e implantación a través del L</w:t>
            </w:r>
            <w:r w:rsidRPr="00F44160">
              <w:rPr>
                <w:color w:val="000000"/>
                <w:sz w:val="22"/>
                <w:szCs w:val="22"/>
              </w:rPr>
              <w:t>ime-</w:t>
            </w:r>
            <w:proofErr w:type="spellStart"/>
            <w:r w:rsidRPr="00F44160">
              <w:rPr>
                <w:color w:val="000000"/>
                <w:sz w:val="22"/>
                <w:szCs w:val="22"/>
              </w:rPr>
              <w:t>survey</w:t>
            </w:r>
            <w:proofErr w:type="spellEnd"/>
          </w:p>
        </w:tc>
      </w:tr>
      <w:tr w:rsidR="001E0EC3" w:rsidRPr="00F44160" w14:paraId="12401B10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5E057400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Gestión compartida de la demanda en el domicilio</w:t>
            </w:r>
          </w:p>
        </w:tc>
      </w:tr>
      <w:tr w:rsidR="001E0EC3" w:rsidRPr="00F44160" w14:paraId="7E28E70A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405B0057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Guía de Diseño Arquitectónico del Área de Urgencias Hospitalaria</w:t>
            </w:r>
          </w:p>
        </w:tc>
      </w:tr>
      <w:tr w:rsidR="001E0EC3" w:rsidRPr="00F44160" w14:paraId="2D1C2649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023457E2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IGUALSAS: Apoyo a la difusión e implantación del Plan de Igualdad y otras actividad</w:t>
            </w:r>
          </w:p>
        </w:tc>
      </w:tr>
      <w:tr w:rsidR="001E0EC3" w:rsidRPr="00F44160" w14:paraId="052E2945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2BF5864E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Impacto del Complejo Hospitalario de Jaén en su entorno económico y social. 2013-2017</w:t>
            </w:r>
          </w:p>
        </w:tc>
      </w:tr>
      <w:tr w:rsidR="001E0EC3" w:rsidRPr="00F44160" w14:paraId="186E90F7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56F1E1C1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 xml:space="preserve">Mantenimiento de los Recursos Formativos Permanentes ya Disponibles para las UPRL/VS: RIAC, WINMEDTRA, WINSEHTRA. </w:t>
            </w:r>
          </w:p>
        </w:tc>
      </w:tr>
      <w:tr w:rsidR="001E0EC3" w:rsidRPr="00F44160" w14:paraId="20C2DC02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64BC2420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Mantenimiento y actualización web apoyo SIPSAS</w:t>
            </w:r>
          </w:p>
        </w:tc>
      </w:tr>
      <w:tr w:rsidR="001E0EC3" w:rsidRPr="00F44160" w14:paraId="193AB5E8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6E7F0048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Mejora de la Gestión Asistencial en las Unidades de Hospitalización</w:t>
            </w:r>
          </w:p>
        </w:tc>
      </w:tr>
      <w:tr w:rsidR="001E0EC3" w:rsidRPr="00F44160" w14:paraId="39F62EB3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7C61408C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44160">
              <w:rPr>
                <w:color w:val="FF0000"/>
                <w:sz w:val="22"/>
                <w:szCs w:val="22"/>
              </w:rPr>
              <w:t>PiCuida</w:t>
            </w:r>
            <w:proofErr w:type="spellEnd"/>
            <w:r w:rsidRPr="00F44160">
              <w:rPr>
                <w:color w:val="FF0000"/>
                <w:sz w:val="22"/>
                <w:szCs w:val="22"/>
              </w:rPr>
              <w:t>: Plataforma para la Red de Cuidados de Andalucía</w:t>
            </w:r>
          </w:p>
        </w:tc>
      </w:tr>
      <w:tr w:rsidR="001E0EC3" w:rsidRPr="00F44160" w14:paraId="6F573C37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346A5BF9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Plataforma de envejecimiento saludable en el trabajo</w:t>
            </w:r>
          </w:p>
        </w:tc>
      </w:tr>
      <w:tr w:rsidR="001E0EC3" w:rsidRPr="00F44160" w14:paraId="2F0BC75C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00AE053E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Procesos de Participación y diálogo con profesionales en el AGS Campo de Gibraltar</w:t>
            </w:r>
          </w:p>
        </w:tc>
      </w:tr>
      <w:tr w:rsidR="001E0EC3" w:rsidRPr="00F44160" w14:paraId="7EDEEE86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71EBD1DD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Protección de los derechos humanos en SM</w:t>
            </w:r>
          </w:p>
        </w:tc>
      </w:tr>
      <w:tr w:rsidR="001E0EC3" w:rsidRPr="00F44160" w14:paraId="24684C29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49718E2E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 xml:space="preserve">Reasignación de cupos a </w:t>
            </w:r>
            <w:proofErr w:type="spellStart"/>
            <w:r w:rsidRPr="00F44160">
              <w:rPr>
                <w:color w:val="000000"/>
                <w:sz w:val="22"/>
                <w:szCs w:val="22"/>
              </w:rPr>
              <w:t>UGCs</w:t>
            </w:r>
            <w:proofErr w:type="spellEnd"/>
            <w:r w:rsidRPr="00F44160">
              <w:rPr>
                <w:color w:val="000000"/>
                <w:sz w:val="22"/>
                <w:szCs w:val="22"/>
              </w:rPr>
              <w:t xml:space="preserve"> de AP</w:t>
            </w:r>
          </w:p>
        </w:tc>
      </w:tr>
      <w:tr w:rsidR="001E0EC3" w:rsidRPr="00F44160" w14:paraId="098FB4D5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503E8561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44160">
              <w:rPr>
                <w:color w:val="000000"/>
                <w:sz w:val="22"/>
                <w:szCs w:val="22"/>
              </w:rPr>
              <w:t>Screening</w:t>
            </w:r>
            <w:proofErr w:type="spellEnd"/>
            <w:r w:rsidRPr="00F44160">
              <w:rPr>
                <w:color w:val="000000"/>
                <w:sz w:val="22"/>
                <w:szCs w:val="22"/>
              </w:rPr>
              <w:t xml:space="preserve"> Cáncer de Mama</w:t>
            </w:r>
          </w:p>
        </w:tc>
      </w:tr>
      <w:tr w:rsidR="001E0EC3" w:rsidRPr="00F44160" w14:paraId="7D47D77B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6918F3A4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Seguimiento de la actividad asistencial en salud mental</w:t>
            </w:r>
          </w:p>
        </w:tc>
      </w:tr>
      <w:tr w:rsidR="001E0EC3" w:rsidRPr="00F44160" w14:paraId="6EE2C8DD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48228205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Seguimiento y coordinación PISMA- UGC-SM</w:t>
            </w:r>
          </w:p>
        </w:tc>
      </w:tr>
      <w:tr w:rsidR="001E0EC3" w:rsidRPr="00F44160" w14:paraId="06EC33AE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0D40B854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Validación del F-PSICO en el ámbito sanitario</w:t>
            </w:r>
          </w:p>
        </w:tc>
      </w:tr>
    </w:tbl>
    <w:p w14:paraId="7E2A1558" w14:textId="6489CA57" w:rsidR="000F1F02" w:rsidRDefault="000F1F02" w:rsidP="004C0268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1E0EC3" w:rsidRPr="00F44160" w14:paraId="5623DAC2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</w:tcPr>
          <w:p w14:paraId="3F37AE3B" w14:textId="05FE45A1" w:rsidR="001E0EC3" w:rsidRPr="00F44160" w:rsidRDefault="001E0EC3">
            <w:pPr>
              <w:rPr>
                <w:b/>
                <w:color w:val="000000"/>
                <w:sz w:val="22"/>
                <w:szCs w:val="22"/>
              </w:rPr>
            </w:pPr>
            <w:r w:rsidRPr="00F44160">
              <w:rPr>
                <w:b/>
                <w:color w:val="000000"/>
                <w:sz w:val="22"/>
                <w:szCs w:val="22"/>
              </w:rPr>
              <w:t>Docencia</w:t>
            </w:r>
          </w:p>
        </w:tc>
      </w:tr>
      <w:tr w:rsidR="001E0EC3" w:rsidRPr="00F44160" w14:paraId="06883F8D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60786A06" w14:textId="77777777" w:rsidR="001E0EC3" w:rsidRPr="00F44160" w:rsidRDefault="001E0EC3">
            <w:pPr>
              <w:rPr>
                <w:color w:val="000000"/>
                <w:sz w:val="22"/>
                <w:szCs w:val="22"/>
                <w:lang w:eastAsia="es-ES"/>
              </w:rPr>
            </w:pPr>
            <w:r w:rsidRPr="00F44160">
              <w:rPr>
                <w:color w:val="000000"/>
                <w:sz w:val="22"/>
                <w:szCs w:val="22"/>
              </w:rPr>
              <w:t>Actuación de la Inspección de Trabajo y Seguridad Social en el ámbito de la prevención de riesgos laborales (1 edición)</w:t>
            </w:r>
          </w:p>
        </w:tc>
      </w:tr>
      <w:tr w:rsidR="001E0EC3" w:rsidRPr="00F44160" w14:paraId="33356D69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33FAAFC2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Actualización del Examen de Salud para Mayores de 65 años.</w:t>
            </w:r>
          </w:p>
        </w:tc>
      </w:tr>
      <w:tr w:rsidR="001E0EC3" w:rsidRPr="00F44160" w14:paraId="2886749B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23B31702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Actualización en Salud laboral para Personal Médico de Atención Primaria</w:t>
            </w:r>
          </w:p>
        </w:tc>
      </w:tr>
      <w:tr w:rsidR="001E0EC3" w:rsidRPr="00F44160" w14:paraId="6FB1C5A2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49341FB9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Adaptación del puesto de trabajo: criterios para valorar la aptitud en el puesto de trabajo (Edición Granada)</w:t>
            </w:r>
          </w:p>
        </w:tc>
      </w:tr>
      <w:tr w:rsidR="001E0EC3" w:rsidRPr="00F44160" w14:paraId="6C33E250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11F7D85B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Adaptación del puesto de trabajo: criterios para valorar la aptitud en el puesto de trabajo (Edición Sevilla)</w:t>
            </w:r>
          </w:p>
        </w:tc>
      </w:tr>
      <w:tr w:rsidR="001E0EC3" w:rsidRPr="00F44160" w14:paraId="07D10EBB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1D7E0D4D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Análisis de tendencias (Febrero 2018)</w:t>
            </w:r>
          </w:p>
        </w:tc>
      </w:tr>
      <w:tr w:rsidR="001E0EC3" w:rsidRPr="00F44160" w14:paraId="6EC3F8BD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7A2EC18B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Análisis de tendencias (Noviembre 2018)</w:t>
            </w:r>
          </w:p>
        </w:tc>
      </w:tr>
      <w:tr w:rsidR="001E0EC3" w:rsidRPr="00F44160" w14:paraId="48893B16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6F2A659D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Atención a las personas con discapacidad intelectual y salud mental</w:t>
            </w:r>
          </w:p>
        </w:tc>
      </w:tr>
      <w:tr w:rsidR="001E0EC3" w:rsidRPr="00F44160" w14:paraId="1D10557D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53AC88FE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 xml:space="preserve">Atención Compartida de la demanda aguda no </w:t>
            </w:r>
            <w:proofErr w:type="spellStart"/>
            <w:r w:rsidRPr="00F44160">
              <w:rPr>
                <w:color w:val="000000"/>
                <w:sz w:val="22"/>
                <w:szCs w:val="22"/>
              </w:rPr>
              <w:t>demorable</w:t>
            </w:r>
            <w:proofErr w:type="spellEnd"/>
            <w:r w:rsidRPr="00F44160">
              <w:rPr>
                <w:color w:val="000000"/>
                <w:sz w:val="22"/>
                <w:szCs w:val="22"/>
              </w:rPr>
              <w:t xml:space="preserve"> en Atención Primaria (1ª Edición)</w:t>
            </w:r>
          </w:p>
        </w:tc>
      </w:tr>
      <w:tr w:rsidR="001E0EC3" w:rsidRPr="00F44160" w14:paraId="6B480BB9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16AC4E64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lastRenderedPageBreak/>
              <w:t xml:space="preserve">Atención Compartida de la demanda aguda no </w:t>
            </w:r>
            <w:proofErr w:type="spellStart"/>
            <w:r w:rsidRPr="00F44160">
              <w:rPr>
                <w:color w:val="000000"/>
                <w:sz w:val="22"/>
                <w:szCs w:val="22"/>
              </w:rPr>
              <w:t>demorable</w:t>
            </w:r>
            <w:proofErr w:type="spellEnd"/>
            <w:r w:rsidRPr="00F44160">
              <w:rPr>
                <w:color w:val="000000"/>
                <w:sz w:val="22"/>
                <w:szCs w:val="22"/>
              </w:rPr>
              <w:t xml:space="preserve"> en Atención Primaria (2ª Edición)</w:t>
            </w:r>
          </w:p>
        </w:tc>
      </w:tr>
      <w:tr w:rsidR="001E0EC3" w:rsidRPr="00F44160" w14:paraId="2016DF0E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45F6974A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Atención psicosocial en pacientes con enfermedades crónicas avanzadas</w:t>
            </w:r>
          </w:p>
        </w:tc>
      </w:tr>
      <w:tr w:rsidR="001E0EC3" w:rsidRPr="00F44160" w14:paraId="1B1FCDEC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2877E884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Aula permanente de Directivos</w:t>
            </w:r>
          </w:p>
        </w:tc>
      </w:tr>
      <w:tr w:rsidR="001E0EC3" w:rsidRPr="00F44160" w14:paraId="58A11CEF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2E2B9287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Búsqueda e Implementación de Evidencias en Cuidados (3ª edición)</w:t>
            </w:r>
          </w:p>
        </w:tc>
      </w:tr>
      <w:tr w:rsidR="001E0EC3" w:rsidRPr="00F44160" w14:paraId="2199E52A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37DFD923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Claves de participación ciudadana en Salud</w:t>
            </w:r>
          </w:p>
        </w:tc>
      </w:tr>
      <w:tr w:rsidR="001E0EC3" w:rsidRPr="00F44160" w14:paraId="2035939D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27F940BE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Claves y habilidades para la organización y gestión eficaz del tiempo y del trabajo (1ªEdición)</w:t>
            </w:r>
          </w:p>
        </w:tc>
      </w:tr>
      <w:tr w:rsidR="001E0EC3" w:rsidRPr="00F44160" w14:paraId="5FF5284C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426CB8AA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Claves y habilidades para la organización y gestión eficaz del tiempo y del trabajo (2ªEdición)</w:t>
            </w:r>
          </w:p>
        </w:tc>
      </w:tr>
      <w:tr w:rsidR="001E0EC3" w:rsidRPr="00F44160" w14:paraId="3E9089D0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5B17E3F1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Consejo genético y cáncer hereditario (3ª edición)</w:t>
            </w:r>
          </w:p>
        </w:tc>
      </w:tr>
      <w:tr w:rsidR="001E0EC3" w:rsidRPr="00F44160" w14:paraId="10027160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4A03D4AB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Cuidar, acompañar y ayudar a sanar con toda el alma</w:t>
            </w:r>
          </w:p>
        </w:tc>
      </w:tr>
      <w:tr w:rsidR="001E0EC3" w:rsidRPr="00F44160" w14:paraId="291C9365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48C42DC4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Curso avanzado sobre redes sociales y comunicación 2.0 aplicada al ámbito de la salud</w:t>
            </w:r>
          </w:p>
        </w:tc>
      </w:tr>
      <w:tr w:rsidR="001E0EC3" w:rsidRPr="00F44160" w14:paraId="233DC88B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484F3F57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 xml:space="preserve">Curso </w:t>
            </w:r>
            <w:proofErr w:type="spellStart"/>
            <w:r w:rsidRPr="00F44160">
              <w:rPr>
                <w:color w:val="000000"/>
                <w:sz w:val="22"/>
                <w:szCs w:val="22"/>
              </w:rPr>
              <w:t>on</w:t>
            </w:r>
            <w:proofErr w:type="spellEnd"/>
            <w:r w:rsidRPr="00F44160">
              <w:rPr>
                <w:color w:val="000000"/>
                <w:sz w:val="22"/>
                <w:szCs w:val="22"/>
              </w:rPr>
              <w:t xml:space="preserve"> line para Recurso Preventivo (1 edición)</w:t>
            </w:r>
          </w:p>
        </w:tc>
      </w:tr>
      <w:tr w:rsidR="001E0EC3" w:rsidRPr="00F44160" w14:paraId="75991B51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14435178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 xml:space="preserve">Curso </w:t>
            </w:r>
            <w:proofErr w:type="spellStart"/>
            <w:r w:rsidRPr="00F44160">
              <w:rPr>
                <w:color w:val="000000"/>
                <w:sz w:val="22"/>
                <w:szCs w:val="22"/>
              </w:rPr>
              <w:t>on</w:t>
            </w:r>
            <w:proofErr w:type="spellEnd"/>
            <w:r w:rsidRPr="00F44160">
              <w:rPr>
                <w:color w:val="000000"/>
                <w:sz w:val="22"/>
                <w:szCs w:val="22"/>
              </w:rPr>
              <w:t xml:space="preserve"> line para Responsables PRL (1 edición)</w:t>
            </w:r>
          </w:p>
        </w:tc>
      </w:tr>
      <w:tr w:rsidR="001E0EC3" w:rsidRPr="00F44160" w14:paraId="3172BE1A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0DB9F182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Cursos Gestión de Profesionales: nivel perfeccionamiento</w:t>
            </w:r>
          </w:p>
        </w:tc>
      </w:tr>
      <w:tr w:rsidR="001E0EC3" w:rsidRPr="00F44160" w14:paraId="35970DB4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19F3B5ED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Cursos Gestión de Profesionales: programa esencial del área de Gestión Económica y Servicios</w:t>
            </w:r>
          </w:p>
        </w:tc>
      </w:tr>
      <w:tr w:rsidR="001E0EC3" w:rsidRPr="00F44160" w14:paraId="2D1FE476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7EF58C9A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 xml:space="preserve">Desarrollo de cuestionarios en la web con </w:t>
            </w:r>
            <w:proofErr w:type="spellStart"/>
            <w:r w:rsidRPr="00F44160">
              <w:rPr>
                <w:color w:val="000000"/>
                <w:sz w:val="22"/>
                <w:szCs w:val="22"/>
              </w:rPr>
              <w:t>LimeSurvey</w:t>
            </w:r>
            <w:proofErr w:type="spellEnd"/>
          </w:p>
        </w:tc>
      </w:tr>
      <w:tr w:rsidR="001E0EC3" w:rsidRPr="00F44160" w14:paraId="0FA881A4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3B8C47BA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Diploma  Especialización en Bioética (8ª Edición)</w:t>
            </w:r>
          </w:p>
        </w:tc>
      </w:tr>
      <w:tr w:rsidR="001E0EC3" w:rsidRPr="00F44160" w14:paraId="720FBA5C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4E82269A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Diploma de Especialización en Epidemiología e Investigación Clínica (21ª Edición)</w:t>
            </w:r>
          </w:p>
        </w:tc>
      </w:tr>
      <w:tr w:rsidR="001E0EC3" w:rsidRPr="00F44160" w14:paraId="5A8F86D7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606D4226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Diploma de Especialización en Gestión Sanitaria (22ª Edición)</w:t>
            </w:r>
          </w:p>
        </w:tc>
      </w:tr>
      <w:tr w:rsidR="001E0EC3" w:rsidRPr="00F44160" w14:paraId="39B0EAAD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4F34DA8B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Diploma de Especialización en Gestión Sanitaria (23ª Edición)</w:t>
            </w:r>
          </w:p>
        </w:tc>
      </w:tr>
      <w:tr w:rsidR="001E0EC3" w:rsidRPr="00F44160" w14:paraId="3773434F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5327C311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Diploma en Prácticas Avanzadas y Gestión de cuidados X Edición. Residencial</w:t>
            </w:r>
          </w:p>
        </w:tc>
      </w:tr>
      <w:tr w:rsidR="001E0EC3" w:rsidRPr="00F44160" w14:paraId="3C7227D5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5BEA0943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Diseño y redacción de un proyecto de investigación</w:t>
            </w:r>
          </w:p>
        </w:tc>
      </w:tr>
      <w:tr w:rsidR="001E0EC3" w:rsidRPr="00F44160" w14:paraId="723C65F5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026EDDB7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El análisis de los costes de la producción para la evaluación de servicios sanitarios. Residencial</w:t>
            </w:r>
          </w:p>
        </w:tc>
      </w:tr>
      <w:tr w:rsidR="001E0EC3" w:rsidRPr="00F44160" w14:paraId="7D8A61AF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122055DB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Enseñar a Cuidarse. Metodologías y dinámicas para abordar aspectos emocionales en la formación a personas cuidadoras.</w:t>
            </w:r>
          </w:p>
        </w:tc>
      </w:tr>
      <w:tr w:rsidR="001E0EC3" w:rsidRPr="00F44160" w14:paraId="66965148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40D28071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 xml:space="preserve">Envejecimiento saludable en el trabajo (2 ediciones) </w:t>
            </w:r>
            <w:proofErr w:type="spellStart"/>
            <w:r w:rsidRPr="00F44160">
              <w:rPr>
                <w:color w:val="000000"/>
                <w:sz w:val="22"/>
                <w:szCs w:val="22"/>
              </w:rPr>
              <w:t>on</w:t>
            </w:r>
            <w:proofErr w:type="spellEnd"/>
            <w:r w:rsidRPr="00F44160">
              <w:rPr>
                <w:color w:val="000000"/>
                <w:sz w:val="22"/>
                <w:szCs w:val="22"/>
              </w:rPr>
              <w:t xml:space="preserve"> line</w:t>
            </w:r>
          </w:p>
        </w:tc>
      </w:tr>
      <w:tr w:rsidR="001E0EC3" w:rsidRPr="00F44160" w14:paraId="6A8E6FA4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2FB91604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Epidemiología y prevención primaria del cáncer (4ª edición)</w:t>
            </w:r>
          </w:p>
        </w:tc>
      </w:tr>
      <w:tr w:rsidR="001E0EC3" w:rsidRPr="00F44160" w14:paraId="2D37C62B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755DDEC3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Equipos con emoción: Clima emocional en equipos de salud</w:t>
            </w:r>
          </w:p>
        </w:tc>
      </w:tr>
      <w:tr w:rsidR="001E0EC3" w:rsidRPr="00F44160" w14:paraId="334457AF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4FBA25AE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Estigma Versus Recuperación</w:t>
            </w:r>
          </w:p>
        </w:tc>
      </w:tr>
      <w:tr w:rsidR="001E0EC3" w:rsidRPr="00F44160" w14:paraId="5F43D55F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5FE49563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Evaluación de la capacidad funcional y detección de la fragilidad. Instrumentos de valoración y criterios de clasificación</w:t>
            </w:r>
          </w:p>
        </w:tc>
      </w:tr>
      <w:tr w:rsidR="001E0EC3" w:rsidRPr="00F44160" w14:paraId="49B4CFF2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485D989E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 xml:space="preserve">Examen de Salud para Mayores de 65 años en la consulta de Atención Primaria. Formación de formadores. </w:t>
            </w:r>
          </w:p>
        </w:tc>
      </w:tr>
      <w:tr w:rsidR="001E0EC3" w:rsidRPr="00F44160" w14:paraId="14C7FA64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389A5BFE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Formación avanzada en Codificación CIE-10-ES – OFT (ED1)</w:t>
            </w:r>
          </w:p>
        </w:tc>
      </w:tr>
      <w:tr w:rsidR="001E0EC3" w:rsidRPr="00F44160" w14:paraId="0A1195CA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56DD7D02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Formación avanzada en Codificación CIE-10-ES – OFT (ED2)</w:t>
            </w:r>
          </w:p>
        </w:tc>
      </w:tr>
      <w:tr w:rsidR="001E0EC3" w:rsidRPr="00F44160" w14:paraId="679FA7A5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5FAC149D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Formación avanzada en Codificación CIE-10-ES – ORL (ED1)</w:t>
            </w:r>
          </w:p>
        </w:tc>
      </w:tr>
      <w:tr w:rsidR="001E0EC3" w:rsidRPr="00F44160" w14:paraId="6233AEB4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72EF5242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Formación avanzada en Codificación CIE-10-ES ORL (ED2)</w:t>
            </w:r>
          </w:p>
        </w:tc>
      </w:tr>
      <w:tr w:rsidR="001E0EC3" w:rsidRPr="00F44160" w14:paraId="7644E9F7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73C20BA0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Formación Básica en Gestión de Casos</w:t>
            </w:r>
          </w:p>
        </w:tc>
      </w:tr>
      <w:tr w:rsidR="001E0EC3" w:rsidRPr="00F44160" w14:paraId="795E480E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4CD097D9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Formación para docentes y tutores en entornos virtuales: Diseño y desarrollo de actividades formativas con plataformas Moodle</w:t>
            </w:r>
          </w:p>
        </w:tc>
      </w:tr>
      <w:tr w:rsidR="001E0EC3" w:rsidRPr="00F44160" w14:paraId="49873C14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30FF3454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Formación sobre la base de datos poblacional de Andalucía - Edición corta (4 ediciones</w:t>
            </w:r>
          </w:p>
        </w:tc>
      </w:tr>
      <w:tr w:rsidR="001E0EC3" w:rsidRPr="00F44160" w14:paraId="2023F2C0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6418A2A1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Garantía de Derechos Humanos en la atención a la salud mental</w:t>
            </w:r>
          </w:p>
        </w:tc>
      </w:tr>
      <w:tr w:rsidR="001E0EC3" w:rsidRPr="00F44160" w14:paraId="7810366F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1E2477AF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Gestión clínica en los servicios de urgencias de Atención Primaria (12 talleres)</w:t>
            </w:r>
          </w:p>
        </w:tc>
      </w:tr>
      <w:tr w:rsidR="001E0EC3" w:rsidRPr="00F44160" w14:paraId="5F98033D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21053391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Gestión de emociones y personas. Nivel avanzado</w:t>
            </w:r>
          </w:p>
        </w:tc>
      </w:tr>
      <w:tr w:rsidR="001E0EC3" w:rsidRPr="00F44160" w14:paraId="3AF096F1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65C11286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Gestión de emociones y personas. Nivel básico</w:t>
            </w:r>
          </w:p>
        </w:tc>
      </w:tr>
      <w:tr w:rsidR="001E0EC3" w:rsidRPr="00F44160" w14:paraId="0D844DEA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3ADB637C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Gestión de Prevención de Riesgos Laborales para cargos intermedios del SAS (3 ediciones)</w:t>
            </w:r>
          </w:p>
        </w:tc>
      </w:tr>
      <w:tr w:rsidR="001E0EC3" w:rsidRPr="00F44160" w14:paraId="4D59C617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27ADB086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Gestión de servicios de salud: actualización básica. 8ª edición. Residencial</w:t>
            </w:r>
          </w:p>
        </w:tc>
      </w:tr>
      <w:tr w:rsidR="001E0EC3" w:rsidRPr="00F44160" w14:paraId="1B3C9BF2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08115027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lastRenderedPageBreak/>
              <w:t xml:space="preserve">Habilidades de dirección de personas para la gestión de estrés laboral en las UGC del SAS (3 ediciones), </w:t>
            </w:r>
            <w:proofErr w:type="spellStart"/>
            <w:r w:rsidRPr="00F44160">
              <w:rPr>
                <w:color w:val="000000"/>
                <w:sz w:val="22"/>
                <w:szCs w:val="22"/>
              </w:rPr>
              <w:t>on</w:t>
            </w:r>
            <w:proofErr w:type="spellEnd"/>
            <w:r w:rsidRPr="00F44160">
              <w:rPr>
                <w:color w:val="000000"/>
                <w:sz w:val="22"/>
                <w:szCs w:val="22"/>
              </w:rPr>
              <w:t xml:space="preserve"> line</w:t>
            </w:r>
          </w:p>
        </w:tc>
      </w:tr>
      <w:tr w:rsidR="001E0EC3" w:rsidRPr="00F44160" w14:paraId="098839FE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7F375A18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Implantación de medidas de bioseguridad en los centros sanitarios</w:t>
            </w:r>
          </w:p>
        </w:tc>
      </w:tr>
      <w:tr w:rsidR="001E0EC3" w:rsidRPr="00F44160" w14:paraId="191500C1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4A256EB5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Intervención en promoción de salud y prevención para personas mayores autónomas, frágiles y en situación de dependencia.</w:t>
            </w:r>
          </w:p>
        </w:tc>
      </w:tr>
      <w:tr w:rsidR="001E0EC3" w:rsidRPr="00F44160" w14:paraId="5B8C9C2E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55CAAE46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Las transformaciones sociales contemporáneas y su impacto en el campo de la salud</w:t>
            </w:r>
          </w:p>
        </w:tc>
      </w:tr>
      <w:tr w:rsidR="001E0EC3" w:rsidRPr="00F44160" w14:paraId="73B2B94A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3C506801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 xml:space="preserve">Liderazgo emocional </w:t>
            </w:r>
          </w:p>
        </w:tc>
      </w:tr>
      <w:tr w:rsidR="001E0EC3" w:rsidRPr="00F44160" w14:paraId="5511D189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2A7B3E4D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Liderazgo y gestión de Cuidados</w:t>
            </w:r>
          </w:p>
        </w:tc>
      </w:tr>
      <w:tr w:rsidR="001E0EC3" w:rsidRPr="00F44160" w14:paraId="4B95AC9C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27A04C23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Master interuniversitario de promoción de la salud y salud comunitaria</w:t>
            </w:r>
          </w:p>
        </w:tc>
      </w:tr>
      <w:tr w:rsidR="001E0EC3" w:rsidRPr="00F44160" w14:paraId="07764DF6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480BCAF7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 xml:space="preserve">Máster propio en Economía de la Salud y Dirección de </w:t>
            </w:r>
            <w:proofErr w:type="spellStart"/>
            <w:r w:rsidRPr="00F44160">
              <w:rPr>
                <w:color w:val="000000"/>
                <w:sz w:val="22"/>
                <w:szCs w:val="22"/>
              </w:rPr>
              <w:t>Organizac</w:t>
            </w:r>
            <w:proofErr w:type="spellEnd"/>
            <w:r w:rsidRPr="00F44160">
              <w:rPr>
                <w:color w:val="000000"/>
                <w:sz w:val="22"/>
                <w:szCs w:val="22"/>
              </w:rPr>
              <w:t xml:space="preserve"> (10ª edición)</w:t>
            </w:r>
          </w:p>
        </w:tc>
      </w:tr>
      <w:tr w:rsidR="001E0EC3" w:rsidRPr="00F44160" w14:paraId="7B58AB83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60997CE1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Máster propio en Salud Pública y Gestión Sanitaria (33ª edición)</w:t>
            </w:r>
          </w:p>
        </w:tc>
      </w:tr>
      <w:tr w:rsidR="001E0EC3" w:rsidRPr="00F44160" w14:paraId="2F5379BE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13B8B063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Máster propio en Salud Pública y Gestión Sanitaria (34ª edición)</w:t>
            </w:r>
          </w:p>
        </w:tc>
      </w:tr>
      <w:tr w:rsidR="001E0EC3" w:rsidRPr="00F44160" w14:paraId="286FFB29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30723535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Metodologías de identificación y mapeo de activos para la salud comunitaria</w:t>
            </w:r>
          </w:p>
        </w:tc>
      </w:tr>
      <w:tr w:rsidR="001E0EC3" w:rsidRPr="00F44160" w14:paraId="727A486D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6B03239E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Métodos y técnicas de investigación cualitativa</w:t>
            </w:r>
          </w:p>
        </w:tc>
      </w:tr>
      <w:tr w:rsidR="001E0EC3" w:rsidRPr="00F44160" w14:paraId="2DB094D8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58396A51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Modelo de toma compartida de decisiones y herramientas para su aplicación en el encuentro clínico</w:t>
            </w:r>
          </w:p>
        </w:tc>
      </w:tr>
      <w:tr w:rsidR="001E0EC3" w:rsidRPr="00F44160" w14:paraId="5A50CDC6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6A4B0020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Planificación Anticipada de Decisiones en Salud Mental (2 Ediciones en 2 provincias)</w:t>
            </w:r>
          </w:p>
        </w:tc>
      </w:tr>
      <w:tr w:rsidR="001E0EC3" w:rsidRPr="00F44160" w14:paraId="5012DB7C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68F31253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Prevención de Riesgos Laborales para Delegados de Prevención del Servicio</w:t>
            </w:r>
          </w:p>
        </w:tc>
      </w:tr>
      <w:tr w:rsidR="001E0EC3" w:rsidRPr="00F44160" w14:paraId="4F22E25F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7E7AFC02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Procesos Asistenciales Integrados Atención sanitaria a personas transexuales</w:t>
            </w:r>
          </w:p>
        </w:tc>
      </w:tr>
      <w:tr w:rsidR="001E0EC3" w:rsidRPr="00F44160" w14:paraId="789593D5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085323EB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 xml:space="preserve">Programa de detección precoz del cáncer </w:t>
            </w:r>
            <w:proofErr w:type="spellStart"/>
            <w:r w:rsidRPr="00F44160">
              <w:rPr>
                <w:color w:val="000000"/>
                <w:sz w:val="22"/>
                <w:szCs w:val="22"/>
              </w:rPr>
              <w:t>colorrectal</w:t>
            </w:r>
            <w:proofErr w:type="spellEnd"/>
            <w:r w:rsidRPr="00F44160">
              <w:rPr>
                <w:color w:val="000000"/>
                <w:sz w:val="22"/>
                <w:szCs w:val="22"/>
              </w:rPr>
              <w:t xml:space="preserve"> en Andalucía (1 edición ligada a C.P. 2018)</w:t>
            </w:r>
          </w:p>
        </w:tc>
      </w:tr>
      <w:tr w:rsidR="001E0EC3" w:rsidRPr="00F44160" w14:paraId="6C457BC5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1D554BB1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 xml:space="preserve">Programa de detección precoz del cáncer </w:t>
            </w:r>
            <w:proofErr w:type="spellStart"/>
            <w:r w:rsidRPr="00F44160">
              <w:rPr>
                <w:color w:val="000000"/>
                <w:sz w:val="22"/>
                <w:szCs w:val="22"/>
              </w:rPr>
              <w:t>colorrectal</w:t>
            </w:r>
            <w:proofErr w:type="spellEnd"/>
            <w:r w:rsidRPr="00F44160">
              <w:rPr>
                <w:color w:val="000000"/>
                <w:sz w:val="22"/>
                <w:szCs w:val="22"/>
              </w:rPr>
              <w:t xml:space="preserve"> en Andalucía (2 Ediciones ligada a Encomienda)</w:t>
            </w:r>
          </w:p>
        </w:tc>
      </w:tr>
      <w:tr w:rsidR="001E0EC3" w:rsidRPr="00F44160" w14:paraId="5D04D7E5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40AA36CB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Programa esencial para la gestión de personal en el SAS</w:t>
            </w:r>
          </w:p>
        </w:tc>
      </w:tr>
      <w:tr w:rsidR="001E0EC3" w:rsidRPr="00F44160" w14:paraId="02B274B5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1DDB5757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Promoción de la Salud Espiritual. De la evidencia científica a la práctica clínica</w:t>
            </w:r>
          </w:p>
        </w:tc>
      </w:tr>
      <w:tr w:rsidR="001E0EC3" w:rsidRPr="00F44160" w14:paraId="01F2821A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39A82079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Redes Sociales, herramientas para favorecer la comunicación y la participación en salud</w:t>
            </w:r>
          </w:p>
        </w:tc>
      </w:tr>
      <w:tr w:rsidR="001E0EC3" w:rsidRPr="00F44160" w14:paraId="73329B8C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4F75BF24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 xml:space="preserve">Seguridad y salud en instalaciones de los centros sanitarios </w:t>
            </w:r>
          </w:p>
        </w:tc>
      </w:tr>
      <w:tr w:rsidR="001E0EC3" w:rsidRPr="00F44160" w14:paraId="75867CF9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77864809" w14:textId="55FE46C1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 xml:space="preserve">Uso de </w:t>
            </w:r>
            <w:r w:rsidR="00F44160" w:rsidRPr="00F44160">
              <w:rPr>
                <w:color w:val="000000"/>
                <w:sz w:val="22"/>
                <w:szCs w:val="22"/>
              </w:rPr>
              <w:t>Libre Office</w:t>
            </w:r>
            <w:r w:rsidRPr="00F44160">
              <w:rPr>
                <w:color w:val="000000"/>
                <w:sz w:val="22"/>
                <w:szCs w:val="22"/>
              </w:rPr>
              <w:t xml:space="preserve"> como sistema ofimático estándar en los puestos de trabajo</w:t>
            </w:r>
          </w:p>
        </w:tc>
      </w:tr>
      <w:tr w:rsidR="001E0EC3" w:rsidRPr="00F44160" w14:paraId="07CF9863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43755877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Programa formativo unidades de atención a la ciudadanía (UAC-HOSPITAL)</w:t>
            </w:r>
          </w:p>
        </w:tc>
      </w:tr>
    </w:tbl>
    <w:p w14:paraId="44FE3778" w14:textId="77777777" w:rsidR="001E0EC3" w:rsidRPr="00F44160" w:rsidRDefault="001E0EC3" w:rsidP="004C0268">
      <w:pPr>
        <w:jc w:val="center"/>
        <w:rPr>
          <w:b/>
          <w:sz w:val="28"/>
          <w:szCs w:val="28"/>
        </w:rPr>
      </w:pPr>
    </w:p>
    <w:p w14:paraId="3883F845" w14:textId="2A346E07" w:rsidR="0016122E" w:rsidRPr="00F44160" w:rsidRDefault="0016122E">
      <w:pPr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1E0EC3" w:rsidRPr="00F44160" w14:paraId="59A3F629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</w:tcPr>
          <w:p w14:paraId="5EE3864C" w14:textId="10FBF681" w:rsidR="001E0EC3" w:rsidRPr="00F44160" w:rsidRDefault="001E0EC3">
            <w:pPr>
              <w:rPr>
                <w:b/>
                <w:color w:val="000000"/>
                <w:sz w:val="22"/>
                <w:szCs w:val="22"/>
              </w:rPr>
            </w:pPr>
            <w:r w:rsidRPr="00F44160">
              <w:rPr>
                <w:b/>
                <w:color w:val="000000"/>
                <w:sz w:val="22"/>
                <w:szCs w:val="22"/>
              </w:rPr>
              <w:t>Jornadas</w:t>
            </w:r>
          </w:p>
        </w:tc>
      </w:tr>
      <w:tr w:rsidR="001E0EC3" w:rsidRPr="00F44160" w14:paraId="5D878068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7A10472D" w14:textId="77777777" w:rsidR="001E0EC3" w:rsidRPr="00F44160" w:rsidRDefault="001E0EC3">
            <w:pPr>
              <w:rPr>
                <w:color w:val="000000"/>
                <w:sz w:val="22"/>
                <w:szCs w:val="22"/>
                <w:lang w:eastAsia="es-ES"/>
              </w:rPr>
            </w:pPr>
            <w:r w:rsidRPr="00F44160">
              <w:rPr>
                <w:color w:val="000000"/>
                <w:sz w:val="22"/>
                <w:szCs w:val="22"/>
              </w:rPr>
              <w:t>Jornada Alma Ata</w:t>
            </w:r>
          </w:p>
        </w:tc>
      </w:tr>
      <w:tr w:rsidR="001E0EC3" w:rsidRPr="00F44160" w14:paraId="29740ECB" w14:textId="77777777" w:rsidTr="006D05B8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325607C0" w14:textId="77777777" w:rsidR="001E0EC3" w:rsidRPr="00F44160" w:rsidRDefault="001E0EC3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Jornada anual de Innovación en Cuidados (3ª edición)</w:t>
            </w:r>
          </w:p>
        </w:tc>
      </w:tr>
    </w:tbl>
    <w:p w14:paraId="386DBC9D" w14:textId="744E3797" w:rsidR="001E0EC3" w:rsidRDefault="001E0EC3">
      <w:pPr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FA7290" w:rsidRPr="00F44160" w14:paraId="76517987" w14:textId="77777777" w:rsidTr="000F5D4A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</w:tcPr>
          <w:p w14:paraId="31070B83" w14:textId="3CBFCA6F" w:rsidR="00FA7290" w:rsidRPr="00F44160" w:rsidRDefault="00FA7290" w:rsidP="00FA72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Redes</w:t>
            </w:r>
          </w:p>
        </w:tc>
      </w:tr>
      <w:tr w:rsidR="00FA7290" w:rsidRPr="00F44160" w14:paraId="35F5ECB4" w14:textId="77777777" w:rsidTr="000F5D4A">
        <w:trPr>
          <w:trHeight w:val="30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2130" w14:textId="77777777" w:rsidR="00FA7290" w:rsidRPr="00F44160" w:rsidRDefault="00FA7290" w:rsidP="000F5D4A">
            <w:pPr>
              <w:rPr>
                <w:color w:val="FF0000"/>
                <w:sz w:val="22"/>
                <w:szCs w:val="22"/>
              </w:rPr>
            </w:pPr>
            <w:proofErr w:type="spellStart"/>
            <w:r w:rsidRPr="00F44160">
              <w:rPr>
                <w:color w:val="FF0000"/>
                <w:sz w:val="22"/>
                <w:szCs w:val="22"/>
              </w:rPr>
              <w:t>PiCuida</w:t>
            </w:r>
            <w:proofErr w:type="spellEnd"/>
            <w:r w:rsidRPr="00F44160">
              <w:rPr>
                <w:color w:val="FF0000"/>
                <w:sz w:val="22"/>
                <w:szCs w:val="22"/>
              </w:rPr>
              <w:t>: Plataforma para la Red de Cuidados de Andalucía</w:t>
            </w:r>
          </w:p>
        </w:tc>
      </w:tr>
      <w:tr w:rsidR="00FA7290" w:rsidRPr="00F44160" w14:paraId="4AA2656B" w14:textId="77777777" w:rsidTr="000F5D4A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1477952C" w14:textId="77777777" w:rsidR="00FA7290" w:rsidRPr="00F44160" w:rsidRDefault="00FA7290" w:rsidP="000F5D4A">
            <w:pPr>
              <w:rPr>
                <w:sz w:val="22"/>
                <w:szCs w:val="22"/>
              </w:rPr>
            </w:pPr>
            <w:r w:rsidRPr="00F44160">
              <w:rPr>
                <w:sz w:val="22"/>
                <w:szCs w:val="22"/>
              </w:rPr>
              <w:t>Red PSLT</w:t>
            </w:r>
          </w:p>
        </w:tc>
      </w:tr>
    </w:tbl>
    <w:p w14:paraId="77B78DE5" w14:textId="1603156F" w:rsidR="00FA7290" w:rsidRDefault="00FA7290">
      <w:pPr>
        <w:rPr>
          <w:b/>
          <w:bCs/>
        </w:rPr>
      </w:pPr>
    </w:p>
    <w:p w14:paraId="0F59F41B" w14:textId="77777777" w:rsidR="00FA7290" w:rsidRPr="00F44160" w:rsidRDefault="00FA7290">
      <w:pPr>
        <w:rPr>
          <w:b/>
          <w:bCs/>
        </w:rPr>
      </w:pPr>
    </w:p>
    <w:p w14:paraId="59474D24" w14:textId="77777777" w:rsidR="00FA7290" w:rsidRDefault="00FA7290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14:paraId="6B8EB544" w14:textId="213DC1FA" w:rsidR="000F1F02" w:rsidRPr="00F44160" w:rsidRDefault="00287FB6" w:rsidP="005B759B">
      <w:pPr>
        <w:spacing w:line="360" w:lineRule="auto"/>
        <w:jc w:val="both"/>
        <w:rPr>
          <w:b/>
          <w:bCs/>
          <w:color w:val="000000" w:themeColor="text1"/>
        </w:rPr>
      </w:pPr>
      <w:r w:rsidRPr="00F44160">
        <w:rPr>
          <w:b/>
          <w:bCs/>
          <w:color w:val="000000" w:themeColor="text1"/>
        </w:rPr>
        <w:lastRenderedPageBreak/>
        <w:t>Anexo 1.3 Proyectos Uso Racional del Medicamento</w:t>
      </w:r>
    </w:p>
    <w:p w14:paraId="001EF45E" w14:textId="77777777" w:rsidR="00E82A49" w:rsidRPr="00F44160" w:rsidRDefault="00E82A49" w:rsidP="004C0268">
      <w:pPr>
        <w:jc w:val="center"/>
        <w:rPr>
          <w:b/>
          <w:sz w:val="28"/>
          <w:szCs w:val="28"/>
        </w:rPr>
      </w:pPr>
    </w:p>
    <w:p w14:paraId="77214D2A" w14:textId="1E668284" w:rsidR="00287FB6" w:rsidRPr="00F44160" w:rsidRDefault="00D75C93" w:rsidP="005B759B">
      <w:pPr>
        <w:spacing w:line="360" w:lineRule="auto"/>
        <w:jc w:val="both"/>
        <w:rPr>
          <w:bCs/>
          <w:color w:val="000000" w:themeColor="text1"/>
        </w:rPr>
      </w:pPr>
      <w:r w:rsidRPr="00F44160">
        <w:rPr>
          <w:bCs/>
          <w:color w:val="000000" w:themeColor="text1"/>
        </w:rPr>
        <w:t>Anexo 1.3.</w:t>
      </w:r>
      <w:r w:rsidR="00F44160" w:rsidRPr="00F44160">
        <w:rPr>
          <w:bCs/>
          <w:color w:val="000000" w:themeColor="text1"/>
        </w:rPr>
        <w:t>1</w:t>
      </w:r>
      <w:r w:rsidRPr="00F44160">
        <w:rPr>
          <w:bCs/>
          <w:color w:val="000000" w:themeColor="text1"/>
        </w:rPr>
        <w:t xml:space="preserve"> </w:t>
      </w:r>
      <w:r w:rsidR="00F44160" w:rsidRPr="00F44160">
        <w:rPr>
          <w:bCs/>
          <w:color w:val="000000" w:themeColor="text1"/>
        </w:rPr>
        <w:t>Consultoría</w:t>
      </w:r>
      <w:r w:rsidRPr="00F44160">
        <w:rPr>
          <w:bCs/>
          <w:color w:val="000000" w:themeColor="text1"/>
        </w:rPr>
        <w:t xml:space="preserve"> y Docencia.  S. General Investigación y Gestión del Conocimiento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E82A49" w:rsidRPr="00F44160" w14:paraId="0D5E65ED" w14:textId="77777777" w:rsidTr="001F68AE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</w:tcPr>
          <w:p w14:paraId="2FDB5BD2" w14:textId="3B991DAA" w:rsidR="00E82A49" w:rsidRPr="00F44160" w:rsidRDefault="00E82A49">
            <w:pPr>
              <w:rPr>
                <w:b/>
                <w:color w:val="000000"/>
                <w:sz w:val="22"/>
                <w:szCs w:val="22"/>
              </w:rPr>
            </w:pPr>
            <w:r w:rsidRPr="00F44160">
              <w:rPr>
                <w:b/>
                <w:color w:val="000000"/>
                <w:sz w:val="22"/>
                <w:szCs w:val="22"/>
              </w:rPr>
              <w:t>Consultoría</w:t>
            </w:r>
          </w:p>
        </w:tc>
      </w:tr>
      <w:tr w:rsidR="00E82A49" w:rsidRPr="00F44160" w14:paraId="20F43EC7" w14:textId="77777777" w:rsidTr="001F68AE">
        <w:trPr>
          <w:trHeight w:val="30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F875" w14:textId="77777777" w:rsidR="00E82A49" w:rsidRPr="00F44160" w:rsidRDefault="00E82A49">
            <w:pPr>
              <w:rPr>
                <w:color w:val="000000"/>
                <w:sz w:val="22"/>
                <w:szCs w:val="22"/>
                <w:lang w:eastAsia="es-ES"/>
              </w:rPr>
            </w:pPr>
            <w:r w:rsidRPr="00F44160">
              <w:rPr>
                <w:color w:val="000000"/>
                <w:sz w:val="22"/>
                <w:szCs w:val="22"/>
              </w:rPr>
              <w:t>URM en la estrategia de seguridad del paciente del SSPA</w:t>
            </w:r>
          </w:p>
        </w:tc>
      </w:tr>
      <w:tr w:rsidR="00E82A49" w:rsidRPr="00F44160" w14:paraId="20EE4275" w14:textId="77777777" w:rsidTr="001F68AE">
        <w:trPr>
          <w:trHeight w:val="300"/>
        </w:trPr>
        <w:tc>
          <w:tcPr>
            <w:tcW w:w="5000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330C47A" w14:textId="77777777" w:rsidR="00E82A49" w:rsidRPr="00F44160" w:rsidRDefault="00E82A49">
            <w:pPr>
              <w:rPr>
                <w:color w:val="000000"/>
                <w:sz w:val="22"/>
                <w:szCs w:val="22"/>
              </w:rPr>
            </w:pPr>
          </w:p>
        </w:tc>
      </w:tr>
      <w:tr w:rsidR="00E82A49" w:rsidRPr="00F44160" w14:paraId="3685DAFC" w14:textId="77777777" w:rsidTr="001F68AE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</w:tcPr>
          <w:p w14:paraId="1E0EBD6E" w14:textId="7D63EF5B" w:rsidR="00E82A49" w:rsidRPr="00F44160" w:rsidRDefault="00E82A49">
            <w:pPr>
              <w:rPr>
                <w:b/>
                <w:color w:val="000000"/>
                <w:sz w:val="22"/>
                <w:szCs w:val="22"/>
              </w:rPr>
            </w:pPr>
            <w:r w:rsidRPr="00F44160">
              <w:rPr>
                <w:b/>
                <w:color w:val="000000"/>
                <w:sz w:val="22"/>
                <w:szCs w:val="22"/>
              </w:rPr>
              <w:t>Docencia</w:t>
            </w:r>
          </w:p>
        </w:tc>
      </w:tr>
      <w:tr w:rsidR="00E82A49" w:rsidRPr="00F44160" w14:paraId="3F18C864" w14:textId="77777777" w:rsidTr="001F68AE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55191A74" w14:textId="77777777" w:rsidR="00E82A49" w:rsidRPr="00F44160" w:rsidRDefault="00E82A49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Programa Formativo en Seguridad del Paciente</w:t>
            </w:r>
          </w:p>
        </w:tc>
      </w:tr>
    </w:tbl>
    <w:p w14:paraId="49CC9474" w14:textId="77777777" w:rsidR="00B50109" w:rsidRDefault="00B50109" w:rsidP="00B50109">
      <w:pPr>
        <w:spacing w:line="360" w:lineRule="auto"/>
        <w:jc w:val="both"/>
        <w:rPr>
          <w:bCs/>
          <w:color w:val="000000" w:themeColor="text1"/>
        </w:rPr>
      </w:pPr>
    </w:p>
    <w:p w14:paraId="74112107" w14:textId="1CC67186" w:rsidR="00B50109" w:rsidRPr="00F44160" w:rsidRDefault="00B50109" w:rsidP="00B50109">
      <w:pPr>
        <w:spacing w:line="360" w:lineRule="auto"/>
        <w:jc w:val="both"/>
        <w:rPr>
          <w:bCs/>
          <w:color w:val="000000" w:themeColor="text1"/>
        </w:rPr>
      </w:pPr>
      <w:r w:rsidRPr="00F44160">
        <w:rPr>
          <w:bCs/>
          <w:color w:val="000000" w:themeColor="text1"/>
        </w:rPr>
        <w:t>Anexo 1.3.</w:t>
      </w:r>
      <w:r>
        <w:rPr>
          <w:bCs/>
          <w:color w:val="000000" w:themeColor="text1"/>
        </w:rPr>
        <w:t>2</w:t>
      </w:r>
      <w:r w:rsidRPr="00F44160">
        <w:rPr>
          <w:bCs/>
          <w:color w:val="000000" w:themeColor="text1"/>
        </w:rPr>
        <w:t xml:space="preserve"> Consultoría y Docencia.  </w:t>
      </w:r>
      <w:r w:rsidRPr="00B50109">
        <w:rPr>
          <w:bCs/>
          <w:color w:val="000000" w:themeColor="text1"/>
        </w:rPr>
        <w:t xml:space="preserve">S. General Salud Pública y Consumo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FA7290" w:rsidRPr="00F44160" w14:paraId="5F1EDFD1" w14:textId="77777777" w:rsidTr="000F5D4A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</w:tcPr>
          <w:p w14:paraId="1F2810F2" w14:textId="0202BDC6" w:rsidR="00FA7290" w:rsidRPr="00F44160" w:rsidRDefault="00FA7290" w:rsidP="000F5D4A">
            <w:pPr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Redes</w:t>
            </w:r>
          </w:p>
        </w:tc>
      </w:tr>
      <w:tr w:rsidR="00FA7290" w:rsidRPr="00F44160" w14:paraId="637AC6BE" w14:textId="77777777" w:rsidTr="000F5D4A">
        <w:trPr>
          <w:trHeight w:val="30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2ED7" w14:textId="77777777" w:rsidR="00FA7290" w:rsidRPr="00F44160" w:rsidRDefault="00FA7290" w:rsidP="000F5D4A">
            <w:pPr>
              <w:rPr>
                <w:sz w:val="22"/>
                <w:szCs w:val="22"/>
              </w:rPr>
            </w:pPr>
            <w:r w:rsidRPr="00F44160">
              <w:rPr>
                <w:sz w:val="22"/>
                <w:szCs w:val="22"/>
              </w:rPr>
              <w:t xml:space="preserve">OPIMEC. - Red de Personas con Enfermedades Crónicas Avanzadas. </w:t>
            </w:r>
          </w:p>
        </w:tc>
      </w:tr>
      <w:tr w:rsidR="00FA7290" w:rsidRPr="00F44160" w14:paraId="2FFF7CB0" w14:textId="77777777" w:rsidTr="000F5D4A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613B036E" w14:textId="77777777" w:rsidR="00FA7290" w:rsidRPr="00F44160" w:rsidRDefault="00FA7290" w:rsidP="000F5D4A">
            <w:pPr>
              <w:rPr>
                <w:sz w:val="22"/>
                <w:szCs w:val="22"/>
              </w:rPr>
            </w:pPr>
            <w:r w:rsidRPr="00F44160">
              <w:rPr>
                <w:sz w:val="22"/>
                <w:szCs w:val="22"/>
              </w:rPr>
              <w:t xml:space="preserve">Red de Educación </w:t>
            </w:r>
            <w:proofErr w:type="spellStart"/>
            <w:r w:rsidRPr="00F44160">
              <w:rPr>
                <w:sz w:val="22"/>
                <w:szCs w:val="22"/>
              </w:rPr>
              <w:t>Diabetológica</w:t>
            </w:r>
            <w:proofErr w:type="spellEnd"/>
            <w:r w:rsidRPr="00F44160">
              <w:rPr>
                <w:sz w:val="22"/>
                <w:szCs w:val="22"/>
              </w:rPr>
              <w:t xml:space="preserve"> y URM</w:t>
            </w:r>
          </w:p>
        </w:tc>
      </w:tr>
    </w:tbl>
    <w:p w14:paraId="41A58F9D" w14:textId="77777777" w:rsidR="00B50109" w:rsidRDefault="00B50109" w:rsidP="005B759B">
      <w:pPr>
        <w:spacing w:line="360" w:lineRule="auto"/>
        <w:jc w:val="both"/>
        <w:rPr>
          <w:bCs/>
          <w:color w:val="000000" w:themeColor="text1"/>
        </w:rPr>
      </w:pPr>
    </w:p>
    <w:p w14:paraId="184C2269" w14:textId="6B5BF3D1" w:rsidR="00D75C93" w:rsidRPr="00F44160" w:rsidRDefault="00D75C93" w:rsidP="005B759B">
      <w:pPr>
        <w:spacing w:line="360" w:lineRule="auto"/>
        <w:jc w:val="both"/>
        <w:rPr>
          <w:bCs/>
          <w:color w:val="000000" w:themeColor="text1"/>
        </w:rPr>
      </w:pPr>
      <w:r w:rsidRPr="00F44160">
        <w:rPr>
          <w:bCs/>
          <w:color w:val="000000" w:themeColor="text1"/>
        </w:rPr>
        <w:t>Anexo 1.3.</w:t>
      </w:r>
      <w:r w:rsidR="00F44160" w:rsidRPr="00F44160">
        <w:rPr>
          <w:bCs/>
          <w:color w:val="000000" w:themeColor="text1"/>
        </w:rPr>
        <w:t>2</w:t>
      </w:r>
      <w:r w:rsidRPr="00F44160">
        <w:rPr>
          <w:bCs/>
          <w:color w:val="000000" w:themeColor="text1"/>
        </w:rPr>
        <w:t xml:space="preserve"> Consultoría y Docencia Servicio Andaluz de Salud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E82A49" w:rsidRPr="00F44160" w14:paraId="2C41EE89" w14:textId="77777777" w:rsidTr="001F68AE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</w:tcPr>
          <w:p w14:paraId="762CB5A8" w14:textId="05F37DBF" w:rsidR="00E82A49" w:rsidRPr="00F44160" w:rsidRDefault="00E82A49">
            <w:pPr>
              <w:rPr>
                <w:b/>
                <w:color w:val="000000"/>
                <w:sz w:val="22"/>
                <w:szCs w:val="22"/>
              </w:rPr>
            </w:pPr>
            <w:r w:rsidRPr="00F44160">
              <w:rPr>
                <w:b/>
                <w:color w:val="000000"/>
                <w:sz w:val="22"/>
                <w:szCs w:val="22"/>
              </w:rPr>
              <w:t>Consultoría</w:t>
            </w:r>
          </w:p>
        </w:tc>
      </w:tr>
      <w:tr w:rsidR="00E82A49" w:rsidRPr="00F44160" w14:paraId="7B7C23E6" w14:textId="77777777" w:rsidTr="001F68AE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119E2849" w14:textId="77777777" w:rsidR="00E82A49" w:rsidRPr="00F44160" w:rsidRDefault="00E82A49">
            <w:pPr>
              <w:rPr>
                <w:color w:val="000000"/>
                <w:sz w:val="22"/>
                <w:szCs w:val="22"/>
                <w:lang w:eastAsia="es-ES"/>
              </w:rPr>
            </w:pPr>
            <w:r w:rsidRPr="00F44160">
              <w:rPr>
                <w:color w:val="000000"/>
                <w:sz w:val="22"/>
                <w:szCs w:val="22"/>
              </w:rPr>
              <w:t>Atención basada en la evidencia en salud mental y URM</w:t>
            </w:r>
          </w:p>
        </w:tc>
      </w:tr>
      <w:tr w:rsidR="00E82A49" w:rsidRPr="00F44160" w14:paraId="3F5AAF0C" w14:textId="77777777" w:rsidTr="001F68AE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647A3546" w14:textId="77777777" w:rsidR="00E82A49" w:rsidRPr="00F44160" w:rsidRDefault="00E82A49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CADIME</w:t>
            </w:r>
          </w:p>
        </w:tc>
      </w:tr>
      <w:tr w:rsidR="00E82A49" w:rsidRPr="00F44160" w14:paraId="5E79CACF" w14:textId="77777777" w:rsidTr="001F68AE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14FA396D" w14:textId="77777777" w:rsidR="00E82A49" w:rsidRPr="00F44160" w:rsidRDefault="00E82A49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 xml:space="preserve">Explotación y difusión de los </w:t>
            </w:r>
            <w:proofErr w:type="spellStart"/>
            <w:r w:rsidRPr="00F44160">
              <w:rPr>
                <w:color w:val="000000"/>
                <w:sz w:val="22"/>
                <w:szCs w:val="22"/>
              </w:rPr>
              <w:t>ACGs</w:t>
            </w:r>
            <w:proofErr w:type="spellEnd"/>
            <w:r w:rsidRPr="00F44160">
              <w:rPr>
                <w:color w:val="000000"/>
                <w:sz w:val="22"/>
                <w:szCs w:val="22"/>
              </w:rPr>
              <w:t xml:space="preserve"> en el SSPA y gestión de la plataforma IMPAS-AP</w:t>
            </w:r>
          </w:p>
        </w:tc>
      </w:tr>
      <w:tr w:rsidR="00E82A49" w:rsidRPr="00F44160" w14:paraId="4EAE2234" w14:textId="77777777" w:rsidTr="001F68AE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01665A98" w14:textId="77777777" w:rsidR="00E82A49" w:rsidRPr="00F44160" w:rsidRDefault="00E82A49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Informes de Evaluación económica de medicamentos</w:t>
            </w:r>
          </w:p>
        </w:tc>
      </w:tr>
      <w:tr w:rsidR="00E82A49" w:rsidRPr="00F44160" w14:paraId="37E13167" w14:textId="77777777" w:rsidTr="001F68AE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09630C72" w14:textId="77777777" w:rsidR="00E82A49" w:rsidRPr="00F44160" w:rsidRDefault="00E82A49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Programa de intervención de profesionales sanitarios referentes en seguridad y URM para pacientes</w:t>
            </w:r>
          </w:p>
        </w:tc>
      </w:tr>
      <w:tr w:rsidR="00E82A49" w:rsidRPr="00F44160" w14:paraId="57E1EBA1" w14:textId="77777777" w:rsidTr="001F68AE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55311AE7" w14:textId="04739976" w:rsidR="00E82A49" w:rsidRPr="00F44160" w:rsidRDefault="00F44160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Publicación</w:t>
            </w:r>
            <w:r w:rsidR="00E82A49" w:rsidRPr="00F44160">
              <w:rPr>
                <w:color w:val="000000"/>
                <w:sz w:val="22"/>
                <w:szCs w:val="22"/>
              </w:rPr>
              <w:t xml:space="preserve"> de la Guía NICE para esquizofrenia</w:t>
            </w:r>
          </w:p>
        </w:tc>
      </w:tr>
      <w:tr w:rsidR="00E82A49" w:rsidRPr="00F44160" w14:paraId="33C63C4E" w14:textId="77777777" w:rsidTr="001F68AE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21903176" w14:textId="77777777" w:rsidR="00E82A49" w:rsidRPr="00F44160" w:rsidRDefault="00E82A49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Seguridad del paciente y uso adecuado de medicamentos en el marco de los talleres de la Escuela de Pacientes</w:t>
            </w:r>
          </w:p>
        </w:tc>
      </w:tr>
      <w:tr w:rsidR="00E82A49" w:rsidRPr="00F44160" w14:paraId="5DA1400D" w14:textId="77777777" w:rsidTr="001F68AE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57045E44" w14:textId="77777777" w:rsidR="00E82A49" w:rsidRPr="00F44160" w:rsidRDefault="00E82A49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Uso racional de medicamento basado en la lista “actividades clínicas no recomendadas” para Atención Primaria en Andalucía</w:t>
            </w:r>
          </w:p>
        </w:tc>
      </w:tr>
    </w:tbl>
    <w:p w14:paraId="32F2467B" w14:textId="77777777" w:rsidR="00E82A49" w:rsidRPr="00F44160" w:rsidRDefault="00E82A49" w:rsidP="004C0268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E82A49" w:rsidRPr="00F44160" w14:paraId="4F3A0CE5" w14:textId="77777777" w:rsidTr="001F68AE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</w:tcPr>
          <w:p w14:paraId="5A8F86FA" w14:textId="6B9970C9" w:rsidR="00E82A49" w:rsidRPr="00F44160" w:rsidRDefault="00E82A49">
            <w:pPr>
              <w:rPr>
                <w:b/>
                <w:color w:val="000000"/>
                <w:sz w:val="22"/>
                <w:szCs w:val="22"/>
              </w:rPr>
            </w:pPr>
            <w:r w:rsidRPr="00F44160">
              <w:rPr>
                <w:b/>
                <w:color w:val="000000"/>
                <w:sz w:val="22"/>
                <w:szCs w:val="22"/>
              </w:rPr>
              <w:t>Docencia</w:t>
            </w:r>
          </w:p>
        </w:tc>
      </w:tr>
      <w:tr w:rsidR="00E82A49" w:rsidRPr="00F44160" w14:paraId="7036ED71" w14:textId="77777777" w:rsidTr="001F68AE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7AA39278" w14:textId="77777777" w:rsidR="00E82A49" w:rsidRPr="00F44160" w:rsidRDefault="00E82A49">
            <w:pPr>
              <w:rPr>
                <w:color w:val="000000"/>
                <w:sz w:val="22"/>
                <w:szCs w:val="22"/>
                <w:lang w:eastAsia="es-ES"/>
              </w:rPr>
            </w:pPr>
            <w:r w:rsidRPr="00F44160">
              <w:rPr>
                <w:color w:val="000000"/>
                <w:sz w:val="22"/>
                <w:szCs w:val="22"/>
              </w:rPr>
              <w:t>Actualización en medicamentos en el ámbito de la Atención Primaria</w:t>
            </w:r>
          </w:p>
        </w:tc>
      </w:tr>
      <w:tr w:rsidR="00E82A49" w:rsidRPr="00F44160" w14:paraId="60250765" w14:textId="77777777" w:rsidTr="001F68AE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063FFEF7" w14:textId="77777777" w:rsidR="00E82A49" w:rsidRPr="00F44160" w:rsidRDefault="00E82A49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Atención Primaria Dolor Crónico no Oncológico (2ª edición)</w:t>
            </w:r>
          </w:p>
        </w:tc>
      </w:tr>
      <w:tr w:rsidR="00E82A49" w:rsidRPr="00F44160" w14:paraId="2AC2BD9E" w14:textId="77777777" w:rsidTr="001F68AE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07999A57" w14:textId="77777777" w:rsidR="00E82A49" w:rsidRPr="00F44160" w:rsidRDefault="00E82A49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Cómo realizar el Plan de Acción Personalizado en la Atención a Pacientes Crónicos con Necesidades Complejas de Salud (4º edición y 4 ediciones)</w:t>
            </w:r>
          </w:p>
        </w:tc>
      </w:tr>
      <w:tr w:rsidR="00E82A49" w:rsidRPr="00F44160" w14:paraId="3EF9C427" w14:textId="77777777" w:rsidTr="001F68AE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0BF13137" w14:textId="77777777" w:rsidR="00E82A49" w:rsidRPr="00F44160" w:rsidRDefault="00E82A49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Comunicación, estrategias psicológicas, enfoques sensorio-motrices y uso racional del medicamento en personas con dolor crónico no oncológico (Almería)</w:t>
            </w:r>
          </w:p>
        </w:tc>
      </w:tr>
      <w:tr w:rsidR="00E82A49" w:rsidRPr="00F44160" w14:paraId="48B9E76D" w14:textId="77777777" w:rsidTr="001F68AE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0EE6D65A" w14:textId="77777777" w:rsidR="00E82A49" w:rsidRPr="00F44160" w:rsidRDefault="00E82A49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Comunicación, estrategias psicológicas, enfoques sensorio-motrices y uso racional del medicamento en personas con dolor crónico no oncológico (Granada)</w:t>
            </w:r>
          </w:p>
        </w:tc>
      </w:tr>
      <w:tr w:rsidR="00E82A49" w:rsidRPr="00F44160" w14:paraId="7EB9CF42" w14:textId="77777777" w:rsidTr="001F68AE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1EF02B4C" w14:textId="77777777" w:rsidR="00E82A49" w:rsidRPr="00F44160" w:rsidRDefault="00E82A49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Comunicación, estrategias psicológicas, enfoques sensorio-motrices y uso racional del medicamento en personas con dolor crónico no oncológico (Málaga)</w:t>
            </w:r>
          </w:p>
        </w:tc>
      </w:tr>
      <w:tr w:rsidR="00E82A49" w:rsidRPr="00F44160" w14:paraId="75E7BD8F" w14:textId="77777777" w:rsidTr="001F68AE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39511036" w14:textId="77777777" w:rsidR="00E82A49" w:rsidRPr="00F44160" w:rsidRDefault="00E82A49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Comunicación, estrategias psicológicas, enfoques sensorio-motrices y uso racional del medicamento en personas con dolor crónico no oncológico (Sevilla)</w:t>
            </w:r>
          </w:p>
        </w:tc>
      </w:tr>
      <w:tr w:rsidR="00E82A49" w:rsidRPr="00F44160" w14:paraId="3B9C5093" w14:textId="77777777" w:rsidTr="001F68AE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565FFDE6" w14:textId="77777777" w:rsidR="00E82A49" w:rsidRPr="00F44160" w:rsidRDefault="00E82A49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Cumplimiento terapéutico en el siglo XXI</w:t>
            </w:r>
          </w:p>
        </w:tc>
      </w:tr>
      <w:tr w:rsidR="00E82A49" w:rsidRPr="00F44160" w14:paraId="066066D1" w14:textId="77777777" w:rsidTr="001F68AE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76CBE014" w14:textId="77777777" w:rsidR="00E82A49" w:rsidRPr="00F44160" w:rsidRDefault="00E82A49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 xml:space="preserve">Curso de Atención Integrada a pacientes con enfermedades crónicas (4ª </w:t>
            </w:r>
            <w:proofErr w:type="spellStart"/>
            <w:r w:rsidRPr="00F44160">
              <w:rPr>
                <w:color w:val="000000"/>
                <w:sz w:val="22"/>
                <w:szCs w:val="22"/>
              </w:rPr>
              <w:t>Edic</w:t>
            </w:r>
            <w:proofErr w:type="spellEnd"/>
            <w:r w:rsidRPr="00F44160">
              <w:rPr>
                <w:color w:val="000000"/>
                <w:sz w:val="22"/>
                <w:szCs w:val="22"/>
              </w:rPr>
              <w:t>). Avanzado</w:t>
            </w:r>
          </w:p>
        </w:tc>
      </w:tr>
      <w:tr w:rsidR="00E82A49" w:rsidRPr="00F44160" w14:paraId="477A8340" w14:textId="77777777" w:rsidTr="001F68AE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3B5503AB" w14:textId="77777777" w:rsidR="00E82A49" w:rsidRPr="00F44160" w:rsidRDefault="00E82A49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Diploma de Especialización en Calidad y Seguridad del Paciente en Instituciones Sanitarias (15ª edición)</w:t>
            </w:r>
          </w:p>
        </w:tc>
      </w:tr>
      <w:tr w:rsidR="00E82A49" w:rsidRPr="00F44160" w14:paraId="134A4A09" w14:textId="77777777" w:rsidTr="001F68AE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4209F6B5" w14:textId="77777777" w:rsidR="00E82A49" w:rsidRPr="00F44160" w:rsidRDefault="00E82A49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Diploma de Especialización en Calidad y Seguridad del Paciente en Instituciones Sanitarias (16ª edición)</w:t>
            </w:r>
          </w:p>
        </w:tc>
      </w:tr>
      <w:tr w:rsidR="00E82A49" w:rsidRPr="00F44160" w14:paraId="387DAD02" w14:textId="77777777" w:rsidTr="001F68AE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2406EB4D" w14:textId="77777777" w:rsidR="00E82A49" w:rsidRPr="00F44160" w:rsidRDefault="00E82A49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lastRenderedPageBreak/>
              <w:t>Estrategia de Formación para el uso de IMPAS-AP: Información para la Mejora de la Práctica Asistencial en Atención Primaria</w:t>
            </w:r>
          </w:p>
        </w:tc>
      </w:tr>
      <w:tr w:rsidR="00E82A49" w:rsidRPr="00F44160" w14:paraId="188BB402" w14:textId="77777777" w:rsidTr="001F68AE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4862FCDE" w14:textId="77777777" w:rsidR="00E82A49" w:rsidRPr="00F44160" w:rsidRDefault="00E82A49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Formación sobre el Programa de tratamiento con metadona para personal de enfermería.</w:t>
            </w:r>
          </w:p>
        </w:tc>
      </w:tr>
      <w:tr w:rsidR="00E82A49" w:rsidRPr="00F44160" w14:paraId="118D3A23" w14:textId="77777777" w:rsidTr="001F68AE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42855EA8" w14:textId="77777777" w:rsidR="00E82A49" w:rsidRPr="00F44160" w:rsidRDefault="00E82A49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Formación sobre URM en personas mayores</w:t>
            </w:r>
          </w:p>
        </w:tc>
      </w:tr>
      <w:tr w:rsidR="00E82A49" w:rsidRPr="00F44160" w14:paraId="6BDDA19C" w14:textId="77777777" w:rsidTr="001F68AE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71FC01CA" w14:textId="77777777" w:rsidR="00E82A49" w:rsidRPr="00F44160" w:rsidRDefault="00E82A49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Formador de formadores para el uso de IMPAS-AP. Medicina de Familia</w:t>
            </w:r>
          </w:p>
        </w:tc>
      </w:tr>
      <w:tr w:rsidR="00E82A49" w:rsidRPr="00F44160" w14:paraId="4A3E51E2" w14:textId="77777777" w:rsidTr="001F68AE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308DC7FF" w14:textId="6FE5E818" w:rsidR="00E82A49" w:rsidRPr="00F44160" w:rsidRDefault="00E82A49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 xml:space="preserve">IMPAS-AP.  </w:t>
            </w:r>
            <w:r w:rsidR="00F44160" w:rsidRPr="00F44160">
              <w:rPr>
                <w:color w:val="000000"/>
                <w:sz w:val="22"/>
                <w:szCs w:val="22"/>
              </w:rPr>
              <w:t>Formación</w:t>
            </w:r>
            <w:r w:rsidRPr="00F44160">
              <w:rPr>
                <w:color w:val="000000"/>
                <w:sz w:val="22"/>
                <w:szCs w:val="22"/>
              </w:rPr>
              <w:t xml:space="preserve"> </w:t>
            </w:r>
            <w:r w:rsidR="00F44160" w:rsidRPr="00F44160">
              <w:rPr>
                <w:color w:val="000000"/>
                <w:sz w:val="22"/>
                <w:szCs w:val="22"/>
              </w:rPr>
              <w:t>básica</w:t>
            </w:r>
            <w:r w:rsidRPr="00F44160">
              <w:rPr>
                <w:color w:val="000000"/>
                <w:sz w:val="22"/>
                <w:szCs w:val="22"/>
              </w:rPr>
              <w:t xml:space="preserve"> </w:t>
            </w:r>
            <w:r w:rsidR="00F44160" w:rsidRPr="00F44160">
              <w:rPr>
                <w:color w:val="000000"/>
                <w:sz w:val="22"/>
                <w:szCs w:val="22"/>
              </w:rPr>
              <w:t>Pediatría</w:t>
            </w:r>
          </w:p>
        </w:tc>
      </w:tr>
      <w:tr w:rsidR="00E82A49" w:rsidRPr="00F44160" w14:paraId="29247FA9" w14:textId="77777777" w:rsidTr="001F68AE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53D8398C" w14:textId="77777777" w:rsidR="00E82A49" w:rsidRPr="00F44160" w:rsidRDefault="00E82A49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IMPAS-AP. Formación básica médicos de familia realizada por tutores</w:t>
            </w:r>
          </w:p>
        </w:tc>
      </w:tr>
      <w:tr w:rsidR="00E82A49" w:rsidRPr="00F44160" w14:paraId="1FDF6412" w14:textId="77777777" w:rsidTr="001F68AE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78423B07" w14:textId="77777777" w:rsidR="00E82A49" w:rsidRPr="00F44160" w:rsidRDefault="00E82A49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IMPAS-AP. Formación para responsables de unidades de gestión clínica</w:t>
            </w:r>
          </w:p>
        </w:tc>
      </w:tr>
      <w:tr w:rsidR="00E82A49" w:rsidRPr="00F44160" w14:paraId="4A41E342" w14:textId="77777777" w:rsidTr="001F68AE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580EC900" w14:textId="77777777" w:rsidR="00E82A49" w:rsidRPr="00F44160" w:rsidRDefault="00E82A49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Itinerario formativo sobre herramientas para la promoción del URM</w:t>
            </w:r>
          </w:p>
        </w:tc>
      </w:tr>
      <w:tr w:rsidR="00E82A49" w:rsidRPr="00F44160" w14:paraId="24B4A63C" w14:textId="77777777" w:rsidTr="001F68AE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5CB84825" w14:textId="77777777" w:rsidR="00E82A49" w:rsidRPr="00F44160" w:rsidRDefault="00E82A49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La educación terapéutica para la gestión eficaz de la propia salud de personas con problemas de salud crónicos</w:t>
            </w:r>
          </w:p>
        </w:tc>
      </w:tr>
      <w:tr w:rsidR="00E82A49" w:rsidRPr="00F44160" w14:paraId="36355FFF" w14:textId="77777777" w:rsidTr="001F68AE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415A09C3" w14:textId="77777777" w:rsidR="00E82A49" w:rsidRPr="00F44160" w:rsidRDefault="00E82A49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Medicalización de las mujeres desde el enfoque de género</w:t>
            </w:r>
          </w:p>
        </w:tc>
      </w:tr>
      <w:tr w:rsidR="00E82A49" w:rsidRPr="00F44160" w14:paraId="68CBC45A" w14:textId="77777777" w:rsidTr="001F68AE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38B09187" w14:textId="77777777" w:rsidR="00E82A49" w:rsidRPr="00F44160" w:rsidRDefault="00E82A49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Programa de Prescripción enfermera (1ª y 2ª edición)</w:t>
            </w:r>
          </w:p>
        </w:tc>
      </w:tr>
      <w:tr w:rsidR="00E82A49" w:rsidRPr="00F44160" w14:paraId="54A547B6" w14:textId="77777777" w:rsidTr="001F68AE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6C38A881" w14:textId="77777777" w:rsidR="00E82A49" w:rsidRPr="00F44160" w:rsidRDefault="00E82A49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Programa de Prescripción enfermera (3ª edición)</w:t>
            </w:r>
          </w:p>
        </w:tc>
      </w:tr>
    </w:tbl>
    <w:p w14:paraId="25996896" w14:textId="2F9117CB" w:rsidR="0016122E" w:rsidRPr="00F44160" w:rsidRDefault="0016122E" w:rsidP="004C0268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BF207B" w:rsidRPr="00F44160" w14:paraId="5A52F73F" w14:textId="77777777" w:rsidTr="001F68AE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</w:tcPr>
          <w:p w14:paraId="1784BCFD" w14:textId="571C83B8" w:rsidR="00BF207B" w:rsidRPr="00F44160" w:rsidRDefault="00BF207B">
            <w:pPr>
              <w:rPr>
                <w:b/>
                <w:color w:val="000000"/>
                <w:sz w:val="22"/>
                <w:szCs w:val="22"/>
              </w:rPr>
            </w:pPr>
            <w:r w:rsidRPr="00F44160">
              <w:rPr>
                <w:b/>
                <w:color w:val="000000"/>
                <w:sz w:val="22"/>
                <w:szCs w:val="22"/>
              </w:rPr>
              <w:t>Jornadas</w:t>
            </w:r>
          </w:p>
        </w:tc>
      </w:tr>
      <w:tr w:rsidR="00BF207B" w:rsidRPr="00F44160" w14:paraId="7EC0EAFB" w14:textId="77777777" w:rsidTr="001F68AE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4018494D" w14:textId="77777777" w:rsidR="00BF207B" w:rsidRPr="00F44160" w:rsidRDefault="00BF207B">
            <w:pPr>
              <w:rPr>
                <w:color w:val="000000"/>
                <w:sz w:val="22"/>
                <w:szCs w:val="22"/>
                <w:lang w:eastAsia="es-ES"/>
              </w:rPr>
            </w:pPr>
            <w:r w:rsidRPr="00F44160">
              <w:rPr>
                <w:color w:val="000000"/>
                <w:sz w:val="22"/>
                <w:szCs w:val="22"/>
              </w:rPr>
              <w:t>II Jornadas de uso adecuado del medicamento en ADS (sobre intervenciones farmacológicas y no farmacológicas efectivas en  Ansiedad y Depresión)</w:t>
            </w:r>
          </w:p>
        </w:tc>
      </w:tr>
      <w:tr w:rsidR="00BF207B" w:rsidRPr="00F44160" w14:paraId="0A0EB33B" w14:textId="77777777" w:rsidTr="001F68AE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4A03ACF3" w14:textId="77777777" w:rsidR="00BF207B" w:rsidRPr="00F44160" w:rsidRDefault="00BF207B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Intervenciones eficaces en psicosis</w:t>
            </w:r>
          </w:p>
        </w:tc>
      </w:tr>
      <w:tr w:rsidR="00BF207B" w:rsidRPr="00F44160" w14:paraId="7452653B" w14:textId="77777777" w:rsidTr="001F68AE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70FEA6D0" w14:textId="77777777" w:rsidR="00BF207B" w:rsidRPr="00F44160" w:rsidRDefault="00BF207B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Jornada Dolor en la Infancia y la Adolescencia (contenidos URM)</w:t>
            </w:r>
          </w:p>
        </w:tc>
      </w:tr>
    </w:tbl>
    <w:p w14:paraId="4781544E" w14:textId="0E92010D" w:rsidR="00BF207B" w:rsidRDefault="00BF207B" w:rsidP="005B759B">
      <w:pPr>
        <w:spacing w:line="360" w:lineRule="auto"/>
        <w:jc w:val="both"/>
        <w:rPr>
          <w:b/>
          <w:bCs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FA7290" w:rsidRPr="00F44160" w14:paraId="0EF3E0C9" w14:textId="77777777" w:rsidTr="000F5D4A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</w:tcPr>
          <w:p w14:paraId="1703FC54" w14:textId="27D8B21B" w:rsidR="00FA7290" w:rsidRPr="00F44160" w:rsidRDefault="00FA7290" w:rsidP="000F5D4A">
            <w:pPr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Redes</w:t>
            </w:r>
          </w:p>
        </w:tc>
      </w:tr>
      <w:tr w:rsidR="00FA7290" w:rsidRPr="00F44160" w14:paraId="3E61A78F" w14:textId="77777777" w:rsidTr="000F5D4A">
        <w:trPr>
          <w:trHeight w:val="30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3053" w14:textId="77777777" w:rsidR="00FA7290" w:rsidRPr="00F44160" w:rsidRDefault="00FA7290" w:rsidP="000F5D4A">
            <w:pPr>
              <w:rPr>
                <w:sz w:val="22"/>
                <w:szCs w:val="22"/>
              </w:rPr>
            </w:pPr>
            <w:r w:rsidRPr="00F44160">
              <w:rPr>
                <w:sz w:val="22"/>
                <w:szCs w:val="22"/>
              </w:rPr>
              <w:t>Redes PIOL (en el marco del URM)</w:t>
            </w:r>
          </w:p>
        </w:tc>
      </w:tr>
      <w:tr w:rsidR="00FA7290" w:rsidRPr="00F44160" w14:paraId="6D84CBEC" w14:textId="77777777" w:rsidTr="000F5D4A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38CB623F" w14:textId="77777777" w:rsidR="00FA7290" w:rsidRPr="00F44160" w:rsidRDefault="00FA7290" w:rsidP="000F5D4A">
            <w:pPr>
              <w:rPr>
                <w:sz w:val="22"/>
                <w:szCs w:val="22"/>
              </w:rPr>
            </w:pPr>
            <w:r w:rsidRPr="00F44160">
              <w:rPr>
                <w:sz w:val="22"/>
                <w:szCs w:val="22"/>
              </w:rPr>
              <w:t>Red Cuidados paliativos (en el marco de los PIOL y URM)</w:t>
            </w:r>
          </w:p>
        </w:tc>
      </w:tr>
    </w:tbl>
    <w:p w14:paraId="123F0839" w14:textId="77FDB66C" w:rsidR="00FA7290" w:rsidRDefault="00FA7290" w:rsidP="005B759B">
      <w:pPr>
        <w:spacing w:line="360" w:lineRule="auto"/>
        <w:jc w:val="both"/>
        <w:rPr>
          <w:b/>
          <w:bCs/>
          <w:color w:val="000000" w:themeColor="text1"/>
        </w:rPr>
      </w:pPr>
    </w:p>
    <w:p w14:paraId="44197523" w14:textId="5FE3DA7E" w:rsidR="0016122E" w:rsidRPr="00F44160" w:rsidRDefault="0016122E" w:rsidP="005B759B">
      <w:pPr>
        <w:spacing w:line="360" w:lineRule="auto"/>
        <w:jc w:val="both"/>
        <w:rPr>
          <w:b/>
          <w:bCs/>
          <w:color w:val="000000" w:themeColor="text1"/>
        </w:rPr>
      </w:pPr>
      <w:r w:rsidRPr="00F44160">
        <w:rPr>
          <w:b/>
          <w:bCs/>
          <w:color w:val="000000" w:themeColor="text1"/>
        </w:rPr>
        <w:t>Anexo 1.4 Encargos</w:t>
      </w:r>
    </w:p>
    <w:p w14:paraId="43420D02" w14:textId="35FBA945" w:rsidR="00D75C93" w:rsidRPr="00F44160" w:rsidRDefault="00D75C93" w:rsidP="005B759B">
      <w:pPr>
        <w:spacing w:line="360" w:lineRule="auto"/>
        <w:jc w:val="both"/>
        <w:rPr>
          <w:bCs/>
          <w:color w:val="000000" w:themeColor="text1"/>
        </w:rPr>
      </w:pPr>
      <w:r w:rsidRPr="00F44160">
        <w:rPr>
          <w:bCs/>
          <w:color w:val="000000" w:themeColor="text1"/>
        </w:rPr>
        <w:t>Anexo 1.4.1 Consultoría Consejería Salud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24614E" w:rsidRPr="00F44160" w14:paraId="291958CF" w14:textId="77777777" w:rsidTr="001F68AE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</w:tcPr>
          <w:p w14:paraId="781A6ECB" w14:textId="55057B2D" w:rsidR="0024614E" w:rsidRPr="00F44160" w:rsidRDefault="0024614E">
            <w:pPr>
              <w:rPr>
                <w:b/>
                <w:color w:val="000000"/>
                <w:sz w:val="22"/>
                <w:szCs w:val="22"/>
              </w:rPr>
            </w:pPr>
            <w:r w:rsidRPr="00F44160">
              <w:rPr>
                <w:b/>
                <w:color w:val="000000"/>
                <w:sz w:val="22"/>
                <w:szCs w:val="22"/>
              </w:rPr>
              <w:t>Consultoría</w:t>
            </w:r>
          </w:p>
        </w:tc>
      </w:tr>
      <w:tr w:rsidR="0024614E" w:rsidRPr="00F44160" w14:paraId="5FDC4104" w14:textId="77777777" w:rsidTr="001F68AE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4AD81CF8" w14:textId="77777777" w:rsidR="0024614E" w:rsidRPr="00F44160" w:rsidRDefault="0024614E">
            <w:pPr>
              <w:rPr>
                <w:color w:val="000000"/>
                <w:sz w:val="22"/>
                <w:szCs w:val="22"/>
                <w:lang w:eastAsia="es-ES"/>
              </w:rPr>
            </w:pPr>
            <w:r w:rsidRPr="00F44160">
              <w:rPr>
                <w:color w:val="000000"/>
                <w:sz w:val="22"/>
                <w:szCs w:val="22"/>
              </w:rPr>
              <w:t>NUMA - Nuevo Modelo Asistencial</w:t>
            </w:r>
          </w:p>
        </w:tc>
      </w:tr>
      <w:tr w:rsidR="0024614E" w:rsidRPr="00F44160" w14:paraId="3C6AA5AD" w14:textId="77777777" w:rsidTr="001F68AE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</w:tcPr>
          <w:p w14:paraId="2BF04A99" w14:textId="011F72E1" w:rsidR="0024614E" w:rsidRPr="00F44160" w:rsidRDefault="0024614E">
            <w:pPr>
              <w:rPr>
                <w:b/>
                <w:color w:val="000000"/>
                <w:sz w:val="22"/>
                <w:szCs w:val="22"/>
              </w:rPr>
            </w:pPr>
            <w:r w:rsidRPr="00F44160">
              <w:rPr>
                <w:b/>
                <w:color w:val="000000"/>
                <w:sz w:val="22"/>
                <w:szCs w:val="22"/>
              </w:rPr>
              <w:t>Consultoría previa al año 2018 (</w:t>
            </w:r>
            <w:r w:rsidR="00DF1F57" w:rsidRPr="00F44160">
              <w:rPr>
                <w:b/>
                <w:color w:val="000000"/>
                <w:sz w:val="22"/>
                <w:szCs w:val="22"/>
              </w:rPr>
              <w:t>ejecutándose</w:t>
            </w:r>
            <w:r w:rsidRPr="00F44160"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24614E" w:rsidRPr="00F44160" w14:paraId="4E20F199" w14:textId="77777777" w:rsidTr="001F68AE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1FB71803" w14:textId="64DA4A4D" w:rsidR="0024614E" w:rsidRPr="00F44160" w:rsidRDefault="0024614E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 xml:space="preserve">Software del Sistema de Información de </w:t>
            </w:r>
            <w:r w:rsidR="00F44160" w:rsidRPr="00F44160">
              <w:rPr>
                <w:color w:val="000000"/>
                <w:sz w:val="22"/>
                <w:szCs w:val="22"/>
              </w:rPr>
              <w:t>Inspección</w:t>
            </w:r>
            <w:r w:rsidRPr="00F44160">
              <w:rPr>
                <w:color w:val="000000"/>
                <w:sz w:val="22"/>
                <w:szCs w:val="22"/>
              </w:rPr>
              <w:t xml:space="preserve"> de Servicios Sanitarios de </w:t>
            </w:r>
            <w:r w:rsidR="00F44160" w:rsidRPr="00F44160">
              <w:rPr>
                <w:color w:val="000000"/>
                <w:sz w:val="22"/>
                <w:szCs w:val="22"/>
              </w:rPr>
              <w:t>Andalucía</w:t>
            </w:r>
            <w:r w:rsidRPr="00F44160">
              <w:rPr>
                <w:color w:val="000000"/>
                <w:sz w:val="22"/>
                <w:szCs w:val="22"/>
              </w:rPr>
              <w:t xml:space="preserve"> (Aspectos administrativos)</w:t>
            </w:r>
          </w:p>
        </w:tc>
      </w:tr>
    </w:tbl>
    <w:p w14:paraId="12999D2D" w14:textId="77777777" w:rsidR="0024614E" w:rsidRPr="00F44160" w:rsidRDefault="0024614E" w:rsidP="0016122E">
      <w:pPr>
        <w:spacing w:line="360" w:lineRule="auto"/>
        <w:ind w:left="993"/>
      </w:pPr>
    </w:p>
    <w:p w14:paraId="5847C855" w14:textId="5AB51A30" w:rsidR="00D75C93" w:rsidRPr="00F44160" w:rsidRDefault="00D75C93" w:rsidP="005B759B">
      <w:pPr>
        <w:spacing w:line="360" w:lineRule="auto"/>
        <w:jc w:val="both"/>
        <w:rPr>
          <w:bCs/>
          <w:color w:val="000000" w:themeColor="text1"/>
        </w:rPr>
      </w:pPr>
      <w:r w:rsidRPr="00F44160">
        <w:rPr>
          <w:bCs/>
          <w:color w:val="000000" w:themeColor="text1"/>
        </w:rPr>
        <w:t>Anexo 1.4.2 Consultoría Servicio Andaluz de Salud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24614E" w:rsidRPr="00F44160" w14:paraId="4B94DD9D" w14:textId="77777777" w:rsidTr="001F68AE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E3D9" w14:textId="084A980C" w:rsidR="0024614E" w:rsidRPr="00F44160" w:rsidRDefault="0024614E" w:rsidP="001F68AE">
            <w:pPr>
              <w:rPr>
                <w:b/>
                <w:color w:val="000000"/>
                <w:sz w:val="22"/>
                <w:szCs w:val="22"/>
              </w:rPr>
            </w:pPr>
            <w:r w:rsidRPr="00F44160">
              <w:rPr>
                <w:b/>
                <w:color w:val="000000"/>
                <w:sz w:val="22"/>
                <w:szCs w:val="22"/>
              </w:rPr>
              <w:t>Consultoría previa al año 2018 (</w:t>
            </w:r>
            <w:r w:rsidR="00DF1F57" w:rsidRPr="00F44160">
              <w:rPr>
                <w:b/>
                <w:color w:val="000000"/>
                <w:sz w:val="22"/>
                <w:szCs w:val="22"/>
              </w:rPr>
              <w:t>ejecutándose</w:t>
            </w:r>
            <w:r w:rsidRPr="00F44160"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24614E" w:rsidRPr="00F44160" w14:paraId="199C2651" w14:textId="77777777" w:rsidTr="001F68AE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3B78853C" w14:textId="73FBE555" w:rsidR="0024614E" w:rsidRPr="00F44160" w:rsidRDefault="0024614E" w:rsidP="001F68AE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Gestión y mantenimiento del Banco de Directivos del SSPA</w:t>
            </w:r>
          </w:p>
        </w:tc>
      </w:tr>
    </w:tbl>
    <w:p w14:paraId="7082199D" w14:textId="2B1427C9" w:rsidR="00B50109" w:rsidRDefault="00B50109" w:rsidP="004C0268">
      <w:pPr>
        <w:jc w:val="center"/>
        <w:rPr>
          <w:b/>
          <w:sz w:val="28"/>
          <w:szCs w:val="28"/>
        </w:rPr>
      </w:pPr>
    </w:p>
    <w:p w14:paraId="3F4714A6" w14:textId="77777777" w:rsidR="00B50109" w:rsidRDefault="00B5010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E28DD14" w14:textId="630F910D" w:rsidR="006E5859" w:rsidRPr="00F44160" w:rsidRDefault="006E5859" w:rsidP="005B759B">
      <w:pPr>
        <w:spacing w:line="360" w:lineRule="auto"/>
        <w:jc w:val="both"/>
        <w:rPr>
          <w:b/>
          <w:bCs/>
          <w:color w:val="000000" w:themeColor="text1"/>
        </w:rPr>
      </w:pPr>
      <w:r w:rsidRPr="00F44160">
        <w:rPr>
          <w:b/>
          <w:bCs/>
          <w:color w:val="000000" w:themeColor="text1"/>
        </w:rPr>
        <w:lastRenderedPageBreak/>
        <w:t>Anexo 1.5 Fondos FEDER, Secretaría General de Salud Pública y Consumo</w:t>
      </w:r>
    </w:p>
    <w:p w14:paraId="673C7B6F" w14:textId="722BB778" w:rsidR="00D75C93" w:rsidRPr="00F44160" w:rsidRDefault="00D75C93" w:rsidP="005B759B">
      <w:pPr>
        <w:spacing w:line="360" w:lineRule="auto"/>
        <w:jc w:val="both"/>
        <w:rPr>
          <w:bCs/>
          <w:color w:val="000000" w:themeColor="text1"/>
        </w:rPr>
      </w:pPr>
      <w:r w:rsidRPr="00F44160">
        <w:rPr>
          <w:bCs/>
          <w:color w:val="000000" w:themeColor="text1"/>
        </w:rPr>
        <w:t>Anexo 1.5.1 Consultoría S. General Salud Pública y Consumo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DF1F57" w:rsidRPr="00F44160" w14:paraId="38E2FDB6" w14:textId="77777777" w:rsidTr="001F68AE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FABEA" w14:textId="4D60BE1E" w:rsidR="00DF1F57" w:rsidRPr="00F44160" w:rsidRDefault="00DF1F57" w:rsidP="001F68AE">
            <w:pPr>
              <w:rPr>
                <w:b/>
                <w:color w:val="000000"/>
                <w:sz w:val="22"/>
                <w:szCs w:val="22"/>
              </w:rPr>
            </w:pPr>
            <w:r w:rsidRPr="00F44160">
              <w:rPr>
                <w:b/>
                <w:color w:val="000000"/>
                <w:sz w:val="22"/>
                <w:szCs w:val="22"/>
              </w:rPr>
              <w:t>Consultoría</w:t>
            </w:r>
          </w:p>
        </w:tc>
      </w:tr>
      <w:tr w:rsidR="00DF1F57" w:rsidRPr="00F44160" w14:paraId="6BB47AF7" w14:textId="77777777" w:rsidTr="001F68AE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</w:tcPr>
          <w:p w14:paraId="772BF074" w14:textId="36822739" w:rsidR="00DF1F57" w:rsidRPr="00F44160" w:rsidRDefault="00DF1F57" w:rsidP="00B50109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 xml:space="preserve">Desarrollo del Proyecto de Envejecimiento Activo a través de soluciones digitales y del Proyecto de Forma Joven Entornos 2.0 </w:t>
            </w:r>
          </w:p>
        </w:tc>
      </w:tr>
    </w:tbl>
    <w:p w14:paraId="122A76CD" w14:textId="73B38E5B" w:rsidR="00DF1F57" w:rsidRPr="00F44160" w:rsidRDefault="00DF1F57" w:rsidP="006E5859">
      <w:pPr>
        <w:spacing w:line="360" w:lineRule="auto"/>
        <w:ind w:firstLine="708"/>
        <w:jc w:val="center"/>
      </w:pPr>
    </w:p>
    <w:p w14:paraId="71BEEDF9" w14:textId="77777777" w:rsidR="0005293D" w:rsidRPr="00F44160" w:rsidRDefault="0005293D" w:rsidP="005B759B">
      <w:pPr>
        <w:spacing w:line="360" w:lineRule="auto"/>
        <w:jc w:val="both"/>
        <w:rPr>
          <w:b/>
          <w:bCs/>
          <w:color w:val="000000" w:themeColor="text1"/>
        </w:rPr>
      </w:pPr>
      <w:r w:rsidRPr="00F44160">
        <w:rPr>
          <w:b/>
          <w:bCs/>
          <w:color w:val="000000" w:themeColor="text1"/>
        </w:rPr>
        <w:t>Anexo 1.6 Fondos de Violencia de Género</w:t>
      </w:r>
    </w:p>
    <w:p w14:paraId="1A5DB562" w14:textId="0D38E613" w:rsidR="0005293D" w:rsidRPr="00F44160" w:rsidRDefault="00D75C93" w:rsidP="005B759B">
      <w:pPr>
        <w:spacing w:line="360" w:lineRule="auto"/>
        <w:jc w:val="both"/>
        <w:rPr>
          <w:bCs/>
          <w:color w:val="000000" w:themeColor="text1"/>
        </w:rPr>
      </w:pPr>
      <w:r w:rsidRPr="00F44160">
        <w:rPr>
          <w:bCs/>
          <w:color w:val="000000" w:themeColor="text1"/>
        </w:rPr>
        <w:t xml:space="preserve">Anexo 1.6.1 Docencia </w:t>
      </w:r>
      <w:r w:rsidR="00F44160" w:rsidRPr="00F44160">
        <w:rPr>
          <w:bCs/>
          <w:color w:val="000000" w:themeColor="text1"/>
        </w:rPr>
        <w:t>Vice consejería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DF1F57" w:rsidRPr="00F44160" w14:paraId="2E3A58A4" w14:textId="77777777" w:rsidTr="001F68AE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B1752" w14:textId="3CACB252" w:rsidR="00DF1F57" w:rsidRPr="00F44160" w:rsidRDefault="00DF1F57" w:rsidP="001F68AE">
            <w:pPr>
              <w:rPr>
                <w:b/>
                <w:color w:val="000000"/>
                <w:sz w:val="22"/>
                <w:szCs w:val="22"/>
              </w:rPr>
            </w:pPr>
            <w:r w:rsidRPr="00F44160">
              <w:rPr>
                <w:b/>
                <w:color w:val="000000"/>
                <w:sz w:val="22"/>
                <w:szCs w:val="22"/>
              </w:rPr>
              <w:t>Docencia</w:t>
            </w:r>
          </w:p>
        </w:tc>
      </w:tr>
      <w:tr w:rsidR="00DF1F57" w:rsidRPr="00F44160" w14:paraId="0AEA1FB9" w14:textId="77777777" w:rsidTr="001F68AE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</w:tcPr>
          <w:p w14:paraId="0F6759BB" w14:textId="39BDF634" w:rsidR="00DF1F57" w:rsidRPr="00F44160" w:rsidRDefault="00DF1F57" w:rsidP="001F68AE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Organización y Gestión de la Jornadas sobre “La salud de las mujeres y las mujeres en la salud”.</w:t>
            </w:r>
          </w:p>
        </w:tc>
      </w:tr>
    </w:tbl>
    <w:p w14:paraId="72049C20" w14:textId="77777777" w:rsidR="00DF1F57" w:rsidRPr="00F44160" w:rsidRDefault="00DF1F57" w:rsidP="004C0268">
      <w:pPr>
        <w:jc w:val="center"/>
      </w:pPr>
    </w:p>
    <w:p w14:paraId="3FE73744" w14:textId="77777777" w:rsidR="00DF1F57" w:rsidRPr="00F44160" w:rsidRDefault="00DF1F57" w:rsidP="004C0268">
      <w:pPr>
        <w:jc w:val="center"/>
      </w:pPr>
    </w:p>
    <w:p w14:paraId="20124FD1" w14:textId="2C6CB806" w:rsidR="00D75C93" w:rsidRPr="00F44160" w:rsidRDefault="00D75C93" w:rsidP="005B759B">
      <w:pPr>
        <w:spacing w:line="360" w:lineRule="auto"/>
        <w:jc w:val="both"/>
        <w:rPr>
          <w:bCs/>
          <w:color w:val="000000" w:themeColor="text1"/>
        </w:rPr>
      </w:pPr>
      <w:r w:rsidRPr="00F44160">
        <w:rPr>
          <w:bCs/>
          <w:color w:val="000000" w:themeColor="text1"/>
        </w:rPr>
        <w:t>Anexo 1.6.2 Docencia S. General Salud Pública y Consumo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DF1F57" w:rsidRPr="00F44160" w14:paraId="186CE63E" w14:textId="77777777" w:rsidTr="001F68AE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</w:tcPr>
          <w:p w14:paraId="57DB7038" w14:textId="5CC9EA68" w:rsidR="00DF1F57" w:rsidRPr="00F44160" w:rsidRDefault="00DF1F57">
            <w:pPr>
              <w:rPr>
                <w:b/>
                <w:color w:val="000000"/>
                <w:sz w:val="22"/>
                <w:szCs w:val="22"/>
              </w:rPr>
            </w:pPr>
            <w:r w:rsidRPr="00F44160">
              <w:rPr>
                <w:b/>
                <w:color w:val="000000"/>
                <w:sz w:val="22"/>
                <w:szCs w:val="22"/>
              </w:rPr>
              <w:t>Docencia</w:t>
            </w:r>
          </w:p>
        </w:tc>
      </w:tr>
      <w:tr w:rsidR="00DF1F57" w:rsidRPr="00F44160" w14:paraId="0246B85C" w14:textId="77777777" w:rsidTr="001F68AE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3DC323F1" w14:textId="77777777" w:rsidR="00DF1F57" w:rsidRPr="00F44160" w:rsidRDefault="00DF1F57">
            <w:pPr>
              <w:rPr>
                <w:color w:val="000000"/>
                <w:sz w:val="22"/>
                <w:szCs w:val="22"/>
                <w:lang w:eastAsia="es-ES"/>
              </w:rPr>
            </w:pPr>
            <w:r w:rsidRPr="00F44160">
              <w:rPr>
                <w:color w:val="000000"/>
                <w:sz w:val="22"/>
                <w:szCs w:val="22"/>
              </w:rPr>
              <w:t>Género y salud mental: Implicaciones para la asistencia</w:t>
            </w:r>
          </w:p>
        </w:tc>
      </w:tr>
    </w:tbl>
    <w:p w14:paraId="36106449" w14:textId="7E5BB878" w:rsidR="00DF1F57" w:rsidRDefault="00DF1F57" w:rsidP="004C0268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FA7290" w:rsidRPr="00F44160" w14:paraId="7DBF23A7" w14:textId="77777777" w:rsidTr="000F5D4A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</w:tcPr>
          <w:p w14:paraId="23F15E66" w14:textId="03364C90" w:rsidR="00FA7290" w:rsidRPr="00F44160" w:rsidRDefault="00FA7290" w:rsidP="000F5D4A">
            <w:pPr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Redes</w:t>
            </w:r>
          </w:p>
        </w:tc>
      </w:tr>
      <w:tr w:rsidR="00FA7290" w:rsidRPr="00F44160" w14:paraId="0EFD4618" w14:textId="77777777" w:rsidTr="000F5D4A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28C7AB24" w14:textId="77777777" w:rsidR="00FA7290" w:rsidRPr="00F44160" w:rsidRDefault="00FA7290" w:rsidP="000F5D4A">
            <w:pPr>
              <w:rPr>
                <w:sz w:val="22"/>
                <w:szCs w:val="22"/>
              </w:rPr>
            </w:pPr>
            <w:r w:rsidRPr="00F44160">
              <w:rPr>
                <w:sz w:val="22"/>
                <w:szCs w:val="22"/>
              </w:rPr>
              <w:t>Red de Salud Sexual y Reproductiva</w:t>
            </w:r>
          </w:p>
        </w:tc>
      </w:tr>
      <w:tr w:rsidR="00FA7290" w:rsidRPr="00F44160" w14:paraId="56F74027" w14:textId="77777777" w:rsidTr="000F5D4A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2576BB2C" w14:textId="77777777" w:rsidR="00FA7290" w:rsidRPr="00F44160" w:rsidRDefault="00FA7290" w:rsidP="000F5D4A">
            <w:pPr>
              <w:rPr>
                <w:sz w:val="22"/>
                <w:szCs w:val="22"/>
              </w:rPr>
            </w:pPr>
            <w:r w:rsidRPr="00F44160">
              <w:rPr>
                <w:sz w:val="22"/>
                <w:szCs w:val="22"/>
              </w:rPr>
              <w:t>Red FORMMA. Mantenimiento de la plataforma de profesionales.</w:t>
            </w:r>
          </w:p>
        </w:tc>
      </w:tr>
    </w:tbl>
    <w:p w14:paraId="1FC0BE5F" w14:textId="77777777" w:rsidR="00FA7290" w:rsidRPr="00F44160" w:rsidRDefault="00FA7290" w:rsidP="004C0268">
      <w:pPr>
        <w:jc w:val="center"/>
      </w:pPr>
    </w:p>
    <w:p w14:paraId="31BF2345" w14:textId="074EC726" w:rsidR="00D75C93" w:rsidRPr="00F44160" w:rsidRDefault="00D75C93" w:rsidP="005B759B">
      <w:pPr>
        <w:spacing w:line="360" w:lineRule="auto"/>
        <w:jc w:val="both"/>
        <w:rPr>
          <w:bCs/>
          <w:color w:val="000000" w:themeColor="text1"/>
        </w:rPr>
      </w:pPr>
      <w:r w:rsidRPr="00F44160">
        <w:rPr>
          <w:bCs/>
          <w:color w:val="000000" w:themeColor="text1"/>
        </w:rPr>
        <w:t>Anexo 1.6.3 Servicio Andaluz de Salud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DF1F57" w:rsidRPr="00F44160" w14:paraId="44ADEE05" w14:textId="77777777" w:rsidTr="001F68AE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</w:tcPr>
          <w:p w14:paraId="6FFC7F56" w14:textId="19B66352" w:rsidR="00DF1F57" w:rsidRPr="00F44160" w:rsidRDefault="00DF1F57">
            <w:pPr>
              <w:rPr>
                <w:b/>
                <w:color w:val="000000"/>
                <w:sz w:val="22"/>
                <w:szCs w:val="22"/>
              </w:rPr>
            </w:pPr>
            <w:r w:rsidRPr="00F44160">
              <w:rPr>
                <w:b/>
                <w:color w:val="000000"/>
                <w:sz w:val="22"/>
                <w:szCs w:val="22"/>
              </w:rPr>
              <w:t>Docencia</w:t>
            </w:r>
          </w:p>
        </w:tc>
      </w:tr>
      <w:tr w:rsidR="00DF1F57" w:rsidRPr="00F44160" w14:paraId="065A6D2C" w14:textId="77777777" w:rsidTr="001F68AE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5B05BE17" w14:textId="77777777" w:rsidR="00DF1F57" w:rsidRPr="00F44160" w:rsidRDefault="00DF1F57">
            <w:pPr>
              <w:rPr>
                <w:color w:val="000000"/>
                <w:sz w:val="22"/>
                <w:szCs w:val="22"/>
                <w:lang w:eastAsia="es-ES"/>
              </w:rPr>
            </w:pPr>
            <w:r w:rsidRPr="00F44160">
              <w:rPr>
                <w:color w:val="000000"/>
                <w:sz w:val="22"/>
                <w:szCs w:val="22"/>
              </w:rPr>
              <w:t>Diploma de Especialización en Género y Salud Servicios Sanitarios y Sociales (9ª Edición)</w:t>
            </w:r>
          </w:p>
        </w:tc>
      </w:tr>
      <w:tr w:rsidR="00DF1F57" w:rsidRPr="00F44160" w14:paraId="61C0E8C5" w14:textId="77777777" w:rsidTr="001F68AE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561AEB47" w14:textId="77777777" w:rsidR="00DF1F57" w:rsidRPr="00F44160" w:rsidRDefault="00DF1F57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Diploma de Especialización en Género y Salud, Servicios Sanitarios y Sociales (11 Edición)</w:t>
            </w:r>
          </w:p>
        </w:tc>
      </w:tr>
      <w:tr w:rsidR="00DF1F57" w:rsidRPr="00F44160" w14:paraId="0892645C" w14:textId="77777777" w:rsidTr="001F68AE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40AEAF93" w14:textId="77777777" w:rsidR="00DF1F57" w:rsidRPr="00F44160" w:rsidRDefault="00DF1F57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Discapacidad, género y atención sanitaria (PRIMERA edición corta)</w:t>
            </w:r>
          </w:p>
        </w:tc>
      </w:tr>
      <w:tr w:rsidR="00DF1F57" w:rsidRPr="00F44160" w14:paraId="4E95E6BB" w14:textId="77777777" w:rsidTr="001F68AE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7320DB9C" w14:textId="77777777" w:rsidR="00DF1F57" w:rsidRPr="00F44160" w:rsidRDefault="00DF1F57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Discapacidad, género y atención sanitaria. Asistencial 2</w:t>
            </w:r>
          </w:p>
        </w:tc>
      </w:tr>
      <w:tr w:rsidR="00DF1F57" w:rsidRPr="00F44160" w14:paraId="063AACF6" w14:textId="77777777" w:rsidTr="001F68AE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67C185E6" w14:textId="77777777" w:rsidR="00DF1F57" w:rsidRPr="00F44160" w:rsidRDefault="00DF1F57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Incorporación del enfoque de género en la práctica de la prevención de Riesgos Laborales</w:t>
            </w:r>
          </w:p>
        </w:tc>
      </w:tr>
      <w:tr w:rsidR="00DF1F57" w:rsidRPr="00F44160" w14:paraId="62E5F1C2" w14:textId="77777777" w:rsidTr="001F68AE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140A1C22" w14:textId="77777777" w:rsidR="00DF1F57" w:rsidRPr="00F44160" w:rsidRDefault="00DF1F57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La diversidad sexual, corporal y de género en la infancia y adolescencia</w:t>
            </w:r>
          </w:p>
        </w:tc>
      </w:tr>
      <w:tr w:rsidR="00DF1F57" w:rsidRPr="00F44160" w14:paraId="6B40252E" w14:textId="77777777" w:rsidTr="001F68AE">
        <w:trPr>
          <w:trHeight w:val="30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2A787C2A" w14:textId="77777777" w:rsidR="00DF1F57" w:rsidRPr="00F44160" w:rsidRDefault="00DF1F57">
            <w:pPr>
              <w:rPr>
                <w:color w:val="000000"/>
                <w:sz w:val="22"/>
                <w:szCs w:val="22"/>
              </w:rPr>
            </w:pPr>
            <w:r w:rsidRPr="00F44160">
              <w:rPr>
                <w:color w:val="000000"/>
                <w:sz w:val="22"/>
                <w:szCs w:val="22"/>
              </w:rPr>
              <w:t>Promoción del respeto a la diversidad sexual, corporal y de género</w:t>
            </w:r>
          </w:p>
        </w:tc>
      </w:tr>
    </w:tbl>
    <w:p w14:paraId="4185CED4" w14:textId="77777777" w:rsidR="00DF1F57" w:rsidRPr="00F44160" w:rsidRDefault="00DF1F57" w:rsidP="004C0268">
      <w:pPr>
        <w:jc w:val="center"/>
        <w:rPr>
          <w:b/>
          <w:sz w:val="28"/>
          <w:szCs w:val="28"/>
        </w:rPr>
      </w:pPr>
    </w:p>
    <w:sectPr w:rsidR="00DF1F57" w:rsidRPr="00F44160" w:rsidSect="003F7BAF">
      <w:headerReference w:type="default" r:id="rId8"/>
      <w:footerReference w:type="default" r:id="rId9"/>
      <w:pgSz w:w="11906" w:h="16838"/>
      <w:pgMar w:top="1440" w:right="1416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2FC99" w14:textId="77777777" w:rsidR="00EB45C3" w:rsidRDefault="00EB45C3" w:rsidP="0021038C">
      <w:r>
        <w:separator/>
      </w:r>
    </w:p>
  </w:endnote>
  <w:endnote w:type="continuationSeparator" w:id="0">
    <w:p w14:paraId="200C9A21" w14:textId="77777777" w:rsidR="00EB45C3" w:rsidRDefault="00EB45C3" w:rsidP="00210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256DB" w14:textId="405245D8" w:rsidR="001F68AE" w:rsidRDefault="001F68AE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B50109">
      <w:rPr>
        <w:noProof/>
      </w:rPr>
      <w:t>12</w:t>
    </w:r>
    <w:r>
      <w:rPr>
        <w:noProof/>
      </w:rPr>
      <w:fldChar w:fldCharType="end"/>
    </w:r>
  </w:p>
  <w:p w14:paraId="64FB0186" w14:textId="77777777" w:rsidR="001F68AE" w:rsidRDefault="001F68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526AB" w14:textId="77777777" w:rsidR="00EB45C3" w:rsidRDefault="00EB45C3" w:rsidP="0021038C">
      <w:r>
        <w:separator/>
      </w:r>
    </w:p>
  </w:footnote>
  <w:footnote w:type="continuationSeparator" w:id="0">
    <w:p w14:paraId="50F91B9B" w14:textId="77777777" w:rsidR="00EB45C3" w:rsidRDefault="00EB45C3" w:rsidP="00210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B1A14" w14:textId="772A7619" w:rsidR="001F68AE" w:rsidRDefault="001F68AE" w:rsidP="004536EA">
    <w:pPr>
      <w:tabs>
        <w:tab w:val="left" w:pos="142"/>
      </w:tabs>
      <w:spacing w:line="264" w:lineRule="auto"/>
      <w:rPr>
        <w:b/>
        <w:bCs/>
        <w:color w:val="808080"/>
        <w:sz w:val="20"/>
        <w:szCs w:val="20"/>
        <w:lang w:val="es-AR"/>
      </w:rPr>
    </w:pPr>
    <w:r>
      <w:rPr>
        <w:b/>
        <w:bCs/>
        <w:color w:val="808080"/>
        <w:sz w:val="20"/>
        <w:szCs w:val="20"/>
      </w:rPr>
      <w:t>Contrato Programa 2018.      Consejería de Salud – Escuela Andaluza de Salud</w:t>
    </w:r>
    <w:r>
      <w:rPr>
        <w:b/>
        <w:bCs/>
        <w:color w:val="808080"/>
        <w:sz w:val="20"/>
        <w:szCs w:val="20"/>
        <w:lang w:val="es-AR"/>
      </w:rPr>
      <w:t xml:space="preserve"> Pública. </w:t>
    </w:r>
  </w:p>
  <w:p w14:paraId="4E4470F1" w14:textId="77777777" w:rsidR="001F68AE" w:rsidRPr="0021038C" w:rsidRDefault="001F68AE" w:rsidP="00162F86">
    <w:pPr>
      <w:spacing w:line="264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E0C9A"/>
    <w:multiLevelType w:val="hybridMultilevel"/>
    <w:tmpl w:val="C06EB5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56E8B"/>
    <w:multiLevelType w:val="hybridMultilevel"/>
    <w:tmpl w:val="168C4FB8"/>
    <w:lvl w:ilvl="0" w:tplc="AEB61C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9544E"/>
    <w:multiLevelType w:val="multilevel"/>
    <w:tmpl w:val="EC7862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056950"/>
    <w:multiLevelType w:val="hybridMultilevel"/>
    <w:tmpl w:val="F33CEE30"/>
    <w:lvl w:ilvl="0" w:tplc="14FA38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1317B"/>
    <w:multiLevelType w:val="hybridMultilevel"/>
    <w:tmpl w:val="E08282B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D43D8"/>
    <w:multiLevelType w:val="hybridMultilevel"/>
    <w:tmpl w:val="498A86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A1667"/>
    <w:multiLevelType w:val="hybridMultilevel"/>
    <w:tmpl w:val="4116562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56AF0"/>
    <w:multiLevelType w:val="hybridMultilevel"/>
    <w:tmpl w:val="B2700F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E313B"/>
    <w:multiLevelType w:val="multilevel"/>
    <w:tmpl w:val="AC06E4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A748E"/>
    <w:multiLevelType w:val="hybridMultilevel"/>
    <w:tmpl w:val="57A85A1E"/>
    <w:lvl w:ilvl="0" w:tplc="3EA0FC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D1822"/>
    <w:multiLevelType w:val="hybridMultilevel"/>
    <w:tmpl w:val="478C230A"/>
    <w:lvl w:ilvl="0" w:tplc="254AE5E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1A3165F"/>
    <w:multiLevelType w:val="multilevel"/>
    <w:tmpl w:val="C8DE668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F03971"/>
    <w:multiLevelType w:val="hybridMultilevel"/>
    <w:tmpl w:val="D4BA82E4"/>
    <w:lvl w:ilvl="0" w:tplc="1BAE28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41024"/>
    <w:multiLevelType w:val="hybridMultilevel"/>
    <w:tmpl w:val="D626F5E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B344A"/>
    <w:multiLevelType w:val="hybridMultilevel"/>
    <w:tmpl w:val="4DEA6E94"/>
    <w:lvl w:ilvl="0" w:tplc="904E6F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8A4BD0"/>
    <w:multiLevelType w:val="hybridMultilevel"/>
    <w:tmpl w:val="5AF02010"/>
    <w:lvl w:ilvl="0" w:tplc="43DCE2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4"/>
  </w:num>
  <w:num w:numId="5">
    <w:abstractNumId w:val="8"/>
  </w:num>
  <w:num w:numId="6">
    <w:abstractNumId w:val="11"/>
  </w:num>
  <w:num w:numId="7">
    <w:abstractNumId w:val="6"/>
  </w:num>
  <w:num w:numId="8">
    <w:abstractNumId w:val="1"/>
  </w:num>
  <w:num w:numId="9">
    <w:abstractNumId w:val="15"/>
  </w:num>
  <w:num w:numId="10">
    <w:abstractNumId w:val="14"/>
  </w:num>
  <w:num w:numId="11">
    <w:abstractNumId w:val="3"/>
  </w:num>
  <w:num w:numId="12">
    <w:abstractNumId w:val="9"/>
  </w:num>
  <w:num w:numId="13">
    <w:abstractNumId w:val="5"/>
  </w:num>
  <w:num w:numId="14">
    <w:abstractNumId w:val="10"/>
  </w:num>
  <w:num w:numId="15">
    <w:abstractNumId w:val="0"/>
  </w:num>
  <w:num w:numId="1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38C"/>
    <w:rsid w:val="00002C05"/>
    <w:rsid w:val="000031FC"/>
    <w:rsid w:val="00004F2E"/>
    <w:rsid w:val="000078CB"/>
    <w:rsid w:val="00016515"/>
    <w:rsid w:val="000205CC"/>
    <w:rsid w:val="00021CC6"/>
    <w:rsid w:val="000231A5"/>
    <w:rsid w:val="00024B58"/>
    <w:rsid w:val="00025DD2"/>
    <w:rsid w:val="00025E55"/>
    <w:rsid w:val="000321D9"/>
    <w:rsid w:val="00032907"/>
    <w:rsid w:val="00032AAD"/>
    <w:rsid w:val="00033840"/>
    <w:rsid w:val="00035C9A"/>
    <w:rsid w:val="00037DE7"/>
    <w:rsid w:val="00037E38"/>
    <w:rsid w:val="00041C9F"/>
    <w:rsid w:val="00042B41"/>
    <w:rsid w:val="00043E7B"/>
    <w:rsid w:val="00044788"/>
    <w:rsid w:val="00046953"/>
    <w:rsid w:val="00046AA1"/>
    <w:rsid w:val="000472B5"/>
    <w:rsid w:val="00050C0D"/>
    <w:rsid w:val="00051478"/>
    <w:rsid w:val="0005293D"/>
    <w:rsid w:val="00053210"/>
    <w:rsid w:val="00053D11"/>
    <w:rsid w:val="000548A0"/>
    <w:rsid w:val="00061A40"/>
    <w:rsid w:val="00062048"/>
    <w:rsid w:val="00066D09"/>
    <w:rsid w:val="00071004"/>
    <w:rsid w:val="0007151E"/>
    <w:rsid w:val="000732E2"/>
    <w:rsid w:val="000737DD"/>
    <w:rsid w:val="0007746D"/>
    <w:rsid w:val="000800A4"/>
    <w:rsid w:val="000808E8"/>
    <w:rsid w:val="00085E77"/>
    <w:rsid w:val="0009030E"/>
    <w:rsid w:val="00090992"/>
    <w:rsid w:val="00092A6F"/>
    <w:rsid w:val="0009393F"/>
    <w:rsid w:val="00095E8D"/>
    <w:rsid w:val="00096F40"/>
    <w:rsid w:val="00097555"/>
    <w:rsid w:val="000A1A63"/>
    <w:rsid w:val="000A23D7"/>
    <w:rsid w:val="000A2442"/>
    <w:rsid w:val="000A6F5B"/>
    <w:rsid w:val="000B138D"/>
    <w:rsid w:val="000C0376"/>
    <w:rsid w:val="000C1CF0"/>
    <w:rsid w:val="000C40EE"/>
    <w:rsid w:val="000C4313"/>
    <w:rsid w:val="000C6C0E"/>
    <w:rsid w:val="000E0472"/>
    <w:rsid w:val="000E5CE4"/>
    <w:rsid w:val="000F0347"/>
    <w:rsid w:val="000F0508"/>
    <w:rsid w:val="000F082A"/>
    <w:rsid w:val="000F0ABB"/>
    <w:rsid w:val="000F0AD9"/>
    <w:rsid w:val="000F1F02"/>
    <w:rsid w:val="000F43F9"/>
    <w:rsid w:val="000F51E0"/>
    <w:rsid w:val="000F54E8"/>
    <w:rsid w:val="000F6131"/>
    <w:rsid w:val="00100A0C"/>
    <w:rsid w:val="001018FA"/>
    <w:rsid w:val="0010195D"/>
    <w:rsid w:val="00104EDF"/>
    <w:rsid w:val="00105181"/>
    <w:rsid w:val="001059FF"/>
    <w:rsid w:val="00105FBA"/>
    <w:rsid w:val="0010647C"/>
    <w:rsid w:val="001101A0"/>
    <w:rsid w:val="001126E4"/>
    <w:rsid w:val="00112C54"/>
    <w:rsid w:val="00114AC4"/>
    <w:rsid w:val="001314D8"/>
    <w:rsid w:val="00132507"/>
    <w:rsid w:val="00134E60"/>
    <w:rsid w:val="001362A5"/>
    <w:rsid w:val="0014158E"/>
    <w:rsid w:val="00143583"/>
    <w:rsid w:val="001438CD"/>
    <w:rsid w:val="00144925"/>
    <w:rsid w:val="00145246"/>
    <w:rsid w:val="00147369"/>
    <w:rsid w:val="00155192"/>
    <w:rsid w:val="00156B60"/>
    <w:rsid w:val="0015748E"/>
    <w:rsid w:val="00157C54"/>
    <w:rsid w:val="0016042F"/>
    <w:rsid w:val="0016053D"/>
    <w:rsid w:val="0016122E"/>
    <w:rsid w:val="00161DE6"/>
    <w:rsid w:val="00162273"/>
    <w:rsid w:val="00162589"/>
    <w:rsid w:val="00162F86"/>
    <w:rsid w:val="00165402"/>
    <w:rsid w:val="001659C3"/>
    <w:rsid w:val="00167995"/>
    <w:rsid w:val="00171750"/>
    <w:rsid w:val="001724EB"/>
    <w:rsid w:val="00172BED"/>
    <w:rsid w:val="00172D21"/>
    <w:rsid w:val="00183E33"/>
    <w:rsid w:val="00184902"/>
    <w:rsid w:val="00185058"/>
    <w:rsid w:val="001900AC"/>
    <w:rsid w:val="00192563"/>
    <w:rsid w:val="00192A22"/>
    <w:rsid w:val="001937EC"/>
    <w:rsid w:val="00197092"/>
    <w:rsid w:val="0019723B"/>
    <w:rsid w:val="001978BB"/>
    <w:rsid w:val="001A1D3C"/>
    <w:rsid w:val="001A3B3C"/>
    <w:rsid w:val="001B0CDD"/>
    <w:rsid w:val="001B0EE7"/>
    <w:rsid w:val="001B35C1"/>
    <w:rsid w:val="001B647C"/>
    <w:rsid w:val="001C17EB"/>
    <w:rsid w:val="001C2DC1"/>
    <w:rsid w:val="001C6047"/>
    <w:rsid w:val="001C7F4A"/>
    <w:rsid w:val="001D1800"/>
    <w:rsid w:val="001D2FBF"/>
    <w:rsid w:val="001D5537"/>
    <w:rsid w:val="001D6CE9"/>
    <w:rsid w:val="001E0EC3"/>
    <w:rsid w:val="001E1590"/>
    <w:rsid w:val="001E24E7"/>
    <w:rsid w:val="001E3FF1"/>
    <w:rsid w:val="001F0A88"/>
    <w:rsid w:val="001F3095"/>
    <w:rsid w:val="001F365D"/>
    <w:rsid w:val="001F3789"/>
    <w:rsid w:val="001F456E"/>
    <w:rsid w:val="001F5193"/>
    <w:rsid w:val="001F643B"/>
    <w:rsid w:val="001F68AE"/>
    <w:rsid w:val="001F692A"/>
    <w:rsid w:val="00204645"/>
    <w:rsid w:val="00205D28"/>
    <w:rsid w:val="00207405"/>
    <w:rsid w:val="002074DF"/>
    <w:rsid w:val="0020759A"/>
    <w:rsid w:val="0021038C"/>
    <w:rsid w:val="00214995"/>
    <w:rsid w:val="00214CFB"/>
    <w:rsid w:val="00217266"/>
    <w:rsid w:val="0022171E"/>
    <w:rsid w:val="002228AF"/>
    <w:rsid w:val="00224444"/>
    <w:rsid w:val="00224EA0"/>
    <w:rsid w:val="00227DCE"/>
    <w:rsid w:val="00232850"/>
    <w:rsid w:val="0023433E"/>
    <w:rsid w:val="0023473A"/>
    <w:rsid w:val="00237550"/>
    <w:rsid w:val="0024403A"/>
    <w:rsid w:val="0024614E"/>
    <w:rsid w:val="002468B2"/>
    <w:rsid w:val="00250C0A"/>
    <w:rsid w:val="00250E51"/>
    <w:rsid w:val="00251796"/>
    <w:rsid w:val="0025182A"/>
    <w:rsid w:val="00254042"/>
    <w:rsid w:val="002548E3"/>
    <w:rsid w:val="00260284"/>
    <w:rsid w:val="00263E95"/>
    <w:rsid w:val="00264A4F"/>
    <w:rsid w:val="002665DF"/>
    <w:rsid w:val="00267EF9"/>
    <w:rsid w:val="00270D35"/>
    <w:rsid w:val="00271893"/>
    <w:rsid w:val="00272638"/>
    <w:rsid w:val="00274F24"/>
    <w:rsid w:val="0027529C"/>
    <w:rsid w:val="002759F7"/>
    <w:rsid w:val="002773CF"/>
    <w:rsid w:val="00284D69"/>
    <w:rsid w:val="00287972"/>
    <w:rsid w:val="00287FB6"/>
    <w:rsid w:val="002919BA"/>
    <w:rsid w:val="00291FF1"/>
    <w:rsid w:val="00293811"/>
    <w:rsid w:val="0029653E"/>
    <w:rsid w:val="00297AEE"/>
    <w:rsid w:val="002A2AFB"/>
    <w:rsid w:val="002B1823"/>
    <w:rsid w:val="002B2885"/>
    <w:rsid w:val="002B4279"/>
    <w:rsid w:val="002B584B"/>
    <w:rsid w:val="002D2AE0"/>
    <w:rsid w:val="002D47D5"/>
    <w:rsid w:val="002D4F71"/>
    <w:rsid w:val="002D55D8"/>
    <w:rsid w:val="002D7D15"/>
    <w:rsid w:val="002E46A8"/>
    <w:rsid w:val="002E5E28"/>
    <w:rsid w:val="002F0418"/>
    <w:rsid w:val="002F15BD"/>
    <w:rsid w:val="002F1D07"/>
    <w:rsid w:val="002F2008"/>
    <w:rsid w:val="002F291F"/>
    <w:rsid w:val="002F4D9E"/>
    <w:rsid w:val="00300F21"/>
    <w:rsid w:val="00303B9D"/>
    <w:rsid w:val="00304AD2"/>
    <w:rsid w:val="00305452"/>
    <w:rsid w:val="003058D8"/>
    <w:rsid w:val="00312B0F"/>
    <w:rsid w:val="00313E04"/>
    <w:rsid w:val="00314490"/>
    <w:rsid w:val="00316997"/>
    <w:rsid w:val="00322335"/>
    <w:rsid w:val="00322C38"/>
    <w:rsid w:val="00324704"/>
    <w:rsid w:val="00324B13"/>
    <w:rsid w:val="00327EC0"/>
    <w:rsid w:val="003307B5"/>
    <w:rsid w:val="00330F8A"/>
    <w:rsid w:val="00331B7C"/>
    <w:rsid w:val="00333A49"/>
    <w:rsid w:val="003359E4"/>
    <w:rsid w:val="003403B1"/>
    <w:rsid w:val="003452A1"/>
    <w:rsid w:val="00352B92"/>
    <w:rsid w:val="00353230"/>
    <w:rsid w:val="00353F62"/>
    <w:rsid w:val="00356388"/>
    <w:rsid w:val="00363A35"/>
    <w:rsid w:val="0036430A"/>
    <w:rsid w:val="00365B88"/>
    <w:rsid w:val="00367779"/>
    <w:rsid w:val="00373E9E"/>
    <w:rsid w:val="00383500"/>
    <w:rsid w:val="00383843"/>
    <w:rsid w:val="0038407C"/>
    <w:rsid w:val="00384AB7"/>
    <w:rsid w:val="00386F2F"/>
    <w:rsid w:val="003922A8"/>
    <w:rsid w:val="00392B13"/>
    <w:rsid w:val="00392FE0"/>
    <w:rsid w:val="003947D7"/>
    <w:rsid w:val="00396FC2"/>
    <w:rsid w:val="003A0708"/>
    <w:rsid w:val="003A3734"/>
    <w:rsid w:val="003A5030"/>
    <w:rsid w:val="003A623B"/>
    <w:rsid w:val="003A67CB"/>
    <w:rsid w:val="003A6AA7"/>
    <w:rsid w:val="003A7769"/>
    <w:rsid w:val="003B46C5"/>
    <w:rsid w:val="003B7E6F"/>
    <w:rsid w:val="003C0CB9"/>
    <w:rsid w:val="003C1430"/>
    <w:rsid w:val="003C7EBE"/>
    <w:rsid w:val="003D0E67"/>
    <w:rsid w:val="003D2A3E"/>
    <w:rsid w:val="003D6476"/>
    <w:rsid w:val="003D7415"/>
    <w:rsid w:val="003D74F5"/>
    <w:rsid w:val="003E009B"/>
    <w:rsid w:val="003E0659"/>
    <w:rsid w:val="003E1725"/>
    <w:rsid w:val="003E2BCD"/>
    <w:rsid w:val="003E54CC"/>
    <w:rsid w:val="003E6278"/>
    <w:rsid w:val="003E6D08"/>
    <w:rsid w:val="003F0794"/>
    <w:rsid w:val="003F0E7E"/>
    <w:rsid w:val="003F1E1D"/>
    <w:rsid w:val="003F3396"/>
    <w:rsid w:val="003F5064"/>
    <w:rsid w:val="003F53A3"/>
    <w:rsid w:val="003F5646"/>
    <w:rsid w:val="003F6343"/>
    <w:rsid w:val="003F7BAF"/>
    <w:rsid w:val="0040086D"/>
    <w:rsid w:val="00401E3B"/>
    <w:rsid w:val="00401F04"/>
    <w:rsid w:val="004047DF"/>
    <w:rsid w:val="00406AAC"/>
    <w:rsid w:val="00406C1A"/>
    <w:rsid w:val="00413078"/>
    <w:rsid w:val="0041362B"/>
    <w:rsid w:val="00413848"/>
    <w:rsid w:val="00413BE6"/>
    <w:rsid w:val="004176A4"/>
    <w:rsid w:val="0041782F"/>
    <w:rsid w:val="004213F5"/>
    <w:rsid w:val="0042185B"/>
    <w:rsid w:val="00421E8A"/>
    <w:rsid w:val="0042252F"/>
    <w:rsid w:val="004246B8"/>
    <w:rsid w:val="0042739B"/>
    <w:rsid w:val="00427F18"/>
    <w:rsid w:val="004308E5"/>
    <w:rsid w:val="004321EF"/>
    <w:rsid w:val="00432FA5"/>
    <w:rsid w:val="00433137"/>
    <w:rsid w:val="004354A6"/>
    <w:rsid w:val="004377A4"/>
    <w:rsid w:val="00442699"/>
    <w:rsid w:val="004464C3"/>
    <w:rsid w:val="00451187"/>
    <w:rsid w:val="004517E9"/>
    <w:rsid w:val="0045218C"/>
    <w:rsid w:val="00452AFA"/>
    <w:rsid w:val="004536EA"/>
    <w:rsid w:val="00455DE4"/>
    <w:rsid w:val="0045687F"/>
    <w:rsid w:val="0046017F"/>
    <w:rsid w:val="00463F49"/>
    <w:rsid w:val="00465BE8"/>
    <w:rsid w:val="00475173"/>
    <w:rsid w:val="0047539F"/>
    <w:rsid w:val="00477D65"/>
    <w:rsid w:val="00481D42"/>
    <w:rsid w:val="0048355F"/>
    <w:rsid w:val="00484244"/>
    <w:rsid w:val="00484913"/>
    <w:rsid w:val="00486368"/>
    <w:rsid w:val="004863FA"/>
    <w:rsid w:val="00486893"/>
    <w:rsid w:val="00496AED"/>
    <w:rsid w:val="004A29AF"/>
    <w:rsid w:val="004A2DF3"/>
    <w:rsid w:val="004A6AAB"/>
    <w:rsid w:val="004B4417"/>
    <w:rsid w:val="004B5E3D"/>
    <w:rsid w:val="004B7BC6"/>
    <w:rsid w:val="004B7F4E"/>
    <w:rsid w:val="004C0268"/>
    <w:rsid w:val="004C0D63"/>
    <w:rsid w:val="004C51EF"/>
    <w:rsid w:val="004C6093"/>
    <w:rsid w:val="004D0C6B"/>
    <w:rsid w:val="004D205A"/>
    <w:rsid w:val="004D275B"/>
    <w:rsid w:val="004D500E"/>
    <w:rsid w:val="004D75D8"/>
    <w:rsid w:val="004E0C8B"/>
    <w:rsid w:val="004E152B"/>
    <w:rsid w:val="004E1FFD"/>
    <w:rsid w:val="004E66F3"/>
    <w:rsid w:val="004E6815"/>
    <w:rsid w:val="004E79D7"/>
    <w:rsid w:val="004F03B2"/>
    <w:rsid w:val="004F480D"/>
    <w:rsid w:val="004F6304"/>
    <w:rsid w:val="004F6C6C"/>
    <w:rsid w:val="0050140C"/>
    <w:rsid w:val="0050204F"/>
    <w:rsid w:val="00502714"/>
    <w:rsid w:val="00504202"/>
    <w:rsid w:val="00505B4C"/>
    <w:rsid w:val="00505D0B"/>
    <w:rsid w:val="00505E60"/>
    <w:rsid w:val="0050766C"/>
    <w:rsid w:val="00510815"/>
    <w:rsid w:val="0051127E"/>
    <w:rsid w:val="005131E1"/>
    <w:rsid w:val="005133EF"/>
    <w:rsid w:val="00513432"/>
    <w:rsid w:val="005148BF"/>
    <w:rsid w:val="0052373F"/>
    <w:rsid w:val="005237A0"/>
    <w:rsid w:val="00523C9E"/>
    <w:rsid w:val="00526A24"/>
    <w:rsid w:val="005356C2"/>
    <w:rsid w:val="00535D40"/>
    <w:rsid w:val="005363C9"/>
    <w:rsid w:val="005408A3"/>
    <w:rsid w:val="00540EE6"/>
    <w:rsid w:val="00547A36"/>
    <w:rsid w:val="00547D16"/>
    <w:rsid w:val="0055028F"/>
    <w:rsid w:val="005514FA"/>
    <w:rsid w:val="005521D6"/>
    <w:rsid w:val="0055365B"/>
    <w:rsid w:val="0055666B"/>
    <w:rsid w:val="005572B3"/>
    <w:rsid w:val="00560B22"/>
    <w:rsid w:val="00564E93"/>
    <w:rsid w:val="00571FA8"/>
    <w:rsid w:val="00573544"/>
    <w:rsid w:val="00575DED"/>
    <w:rsid w:val="00580F1F"/>
    <w:rsid w:val="00583ED7"/>
    <w:rsid w:val="005861D6"/>
    <w:rsid w:val="00586EBC"/>
    <w:rsid w:val="00592D09"/>
    <w:rsid w:val="00593500"/>
    <w:rsid w:val="005973EB"/>
    <w:rsid w:val="005A1A67"/>
    <w:rsid w:val="005A1B55"/>
    <w:rsid w:val="005A24AD"/>
    <w:rsid w:val="005A3522"/>
    <w:rsid w:val="005A48B8"/>
    <w:rsid w:val="005B4611"/>
    <w:rsid w:val="005B5651"/>
    <w:rsid w:val="005B64EB"/>
    <w:rsid w:val="005B759B"/>
    <w:rsid w:val="005C5729"/>
    <w:rsid w:val="005D25CA"/>
    <w:rsid w:val="005D2705"/>
    <w:rsid w:val="005D3102"/>
    <w:rsid w:val="005D494A"/>
    <w:rsid w:val="005D4EFA"/>
    <w:rsid w:val="005D5096"/>
    <w:rsid w:val="005D6607"/>
    <w:rsid w:val="005E0A51"/>
    <w:rsid w:val="005E2F6B"/>
    <w:rsid w:val="005E3158"/>
    <w:rsid w:val="005E3264"/>
    <w:rsid w:val="005F434C"/>
    <w:rsid w:val="005F579C"/>
    <w:rsid w:val="005F5FA2"/>
    <w:rsid w:val="00600290"/>
    <w:rsid w:val="00603B78"/>
    <w:rsid w:val="00606785"/>
    <w:rsid w:val="006078F3"/>
    <w:rsid w:val="006123B4"/>
    <w:rsid w:val="006132C4"/>
    <w:rsid w:val="00616604"/>
    <w:rsid w:val="0062058C"/>
    <w:rsid w:val="00625B1B"/>
    <w:rsid w:val="00626ECE"/>
    <w:rsid w:val="00630AF1"/>
    <w:rsid w:val="006329C9"/>
    <w:rsid w:val="00633148"/>
    <w:rsid w:val="0063380C"/>
    <w:rsid w:val="00633DFB"/>
    <w:rsid w:val="0063517C"/>
    <w:rsid w:val="0064433E"/>
    <w:rsid w:val="00650CC0"/>
    <w:rsid w:val="00652FA9"/>
    <w:rsid w:val="006565FD"/>
    <w:rsid w:val="00664B20"/>
    <w:rsid w:val="00666CCC"/>
    <w:rsid w:val="00675587"/>
    <w:rsid w:val="00675592"/>
    <w:rsid w:val="00677107"/>
    <w:rsid w:val="00681387"/>
    <w:rsid w:val="006827E9"/>
    <w:rsid w:val="00685796"/>
    <w:rsid w:val="00687382"/>
    <w:rsid w:val="00691B0E"/>
    <w:rsid w:val="00693787"/>
    <w:rsid w:val="006945B3"/>
    <w:rsid w:val="006A0FC4"/>
    <w:rsid w:val="006A3A1E"/>
    <w:rsid w:val="006A3AC1"/>
    <w:rsid w:val="006A4729"/>
    <w:rsid w:val="006A7B43"/>
    <w:rsid w:val="006B1B14"/>
    <w:rsid w:val="006B2125"/>
    <w:rsid w:val="006B35A3"/>
    <w:rsid w:val="006B5C8A"/>
    <w:rsid w:val="006B7408"/>
    <w:rsid w:val="006C21DF"/>
    <w:rsid w:val="006C3DA0"/>
    <w:rsid w:val="006C6748"/>
    <w:rsid w:val="006D05B8"/>
    <w:rsid w:val="006D433E"/>
    <w:rsid w:val="006D537C"/>
    <w:rsid w:val="006D7FB6"/>
    <w:rsid w:val="006E0755"/>
    <w:rsid w:val="006E5859"/>
    <w:rsid w:val="006E716A"/>
    <w:rsid w:val="006E7597"/>
    <w:rsid w:val="006E7F0F"/>
    <w:rsid w:val="006F444C"/>
    <w:rsid w:val="006F607F"/>
    <w:rsid w:val="006F7795"/>
    <w:rsid w:val="00704EF0"/>
    <w:rsid w:val="00705B58"/>
    <w:rsid w:val="00711BF5"/>
    <w:rsid w:val="00715DA2"/>
    <w:rsid w:val="00721BFF"/>
    <w:rsid w:val="00723965"/>
    <w:rsid w:val="00732208"/>
    <w:rsid w:val="00732642"/>
    <w:rsid w:val="00736A20"/>
    <w:rsid w:val="00736DA5"/>
    <w:rsid w:val="007415D3"/>
    <w:rsid w:val="0074237D"/>
    <w:rsid w:val="007435FA"/>
    <w:rsid w:val="00744361"/>
    <w:rsid w:val="00755922"/>
    <w:rsid w:val="007635E2"/>
    <w:rsid w:val="00764C8C"/>
    <w:rsid w:val="00772213"/>
    <w:rsid w:val="007739A9"/>
    <w:rsid w:val="007749A1"/>
    <w:rsid w:val="007946A6"/>
    <w:rsid w:val="00795B60"/>
    <w:rsid w:val="00797CDC"/>
    <w:rsid w:val="007A04B2"/>
    <w:rsid w:val="007A37A7"/>
    <w:rsid w:val="007A5C75"/>
    <w:rsid w:val="007A703D"/>
    <w:rsid w:val="007A7550"/>
    <w:rsid w:val="007B0555"/>
    <w:rsid w:val="007B4A0A"/>
    <w:rsid w:val="007B5E44"/>
    <w:rsid w:val="007C0A80"/>
    <w:rsid w:val="007C0B1B"/>
    <w:rsid w:val="007C0FCA"/>
    <w:rsid w:val="007C18BA"/>
    <w:rsid w:val="007C1B24"/>
    <w:rsid w:val="007C3DA3"/>
    <w:rsid w:val="007C589A"/>
    <w:rsid w:val="007C6B8C"/>
    <w:rsid w:val="007C6BF0"/>
    <w:rsid w:val="007D2AE8"/>
    <w:rsid w:val="007D5E19"/>
    <w:rsid w:val="007D66B4"/>
    <w:rsid w:val="007D6735"/>
    <w:rsid w:val="007D7CAF"/>
    <w:rsid w:val="007E03EA"/>
    <w:rsid w:val="007E0E35"/>
    <w:rsid w:val="007E5185"/>
    <w:rsid w:val="007E60A4"/>
    <w:rsid w:val="007E7C77"/>
    <w:rsid w:val="007F18B2"/>
    <w:rsid w:val="007F6E02"/>
    <w:rsid w:val="007F74E8"/>
    <w:rsid w:val="00800255"/>
    <w:rsid w:val="00803358"/>
    <w:rsid w:val="00806687"/>
    <w:rsid w:val="008105EA"/>
    <w:rsid w:val="00810EC6"/>
    <w:rsid w:val="00812BA6"/>
    <w:rsid w:val="00815FE6"/>
    <w:rsid w:val="008160B3"/>
    <w:rsid w:val="00820B38"/>
    <w:rsid w:val="0082492F"/>
    <w:rsid w:val="008338F8"/>
    <w:rsid w:val="00835021"/>
    <w:rsid w:val="0083557B"/>
    <w:rsid w:val="00841D87"/>
    <w:rsid w:val="008421E5"/>
    <w:rsid w:val="00843436"/>
    <w:rsid w:val="008511D8"/>
    <w:rsid w:val="00853607"/>
    <w:rsid w:val="008537D3"/>
    <w:rsid w:val="0085618B"/>
    <w:rsid w:val="00856A6F"/>
    <w:rsid w:val="00856E93"/>
    <w:rsid w:val="008579C4"/>
    <w:rsid w:val="00857E40"/>
    <w:rsid w:val="008602CA"/>
    <w:rsid w:val="00860ECB"/>
    <w:rsid w:val="0086180D"/>
    <w:rsid w:val="00861E9E"/>
    <w:rsid w:val="00864C95"/>
    <w:rsid w:val="008655D1"/>
    <w:rsid w:val="008662E9"/>
    <w:rsid w:val="00867948"/>
    <w:rsid w:val="00867B26"/>
    <w:rsid w:val="00870FCC"/>
    <w:rsid w:val="008719AA"/>
    <w:rsid w:val="00871BCD"/>
    <w:rsid w:val="00871FCD"/>
    <w:rsid w:val="00872940"/>
    <w:rsid w:val="00873ECE"/>
    <w:rsid w:val="008777CA"/>
    <w:rsid w:val="00882C63"/>
    <w:rsid w:val="00884116"/>
    <w:rsid w:val="00892A40"/>
    <w:rsid w:val="00892A59"/>
    <w:rsid w:val="008933BF"/>
    <w:rsid w:val="008938A0"/>
    <w:rsid w:val="008943FF"/>
    <w:rsid w:val="0089781F"/>
    <w:rsid w:val="008A0347"/>
    <w:rsid w:val="008A3024"/>
    <w:rsid w:val="008A33BC"/>
    <w:rsid w:val="008A47CA"/>
    <w:rsid w:val="008A750C"/>
    <w:rsid w:val="008A7976"/>
    <w:rsid w:val="008B3DAA"/>
    <w:rsid w:val="008B4C80"/>
    <w:rsid w:val="008B526F"/>
    <w:rsid w:val="008B61FC"/>
    <w:rsid w:val="008B7F7D"/>
    <w:rsid w:val="008C0DC3"/>
    <w:rsid w:val="008C1C42"/>
    <w:rsid w:val="008C5AD5"/>
    <w:rsid w:val="008C66BE"/>
    <w:rsid w:val="008C78CA"/>
    <w:rsid w:val="008C7E7B"/>
    <w:rsid w:val="008D3D0A"/>
    <w:rsid w:val="008D7331"/>
    <w:rsid w:val="008E02EE"/>
    <w:rsid w:val="008E09A3"/>
    <w:rsid w:val="008E22B3"/>
    <w:rsid w:val="008E3829"/>
    <w:rsid w:val="008E69BA"/>
    <w:rsid w:val="008E7145"/>
    <w:rsid w:val="008F14EE"/>
    <w:rsid w:val="008F193C"/>
    <w:rsid w:val="008F213E"/>
    <w:rsid w:val="008F3467"/>
    <w:rsid w:val="008F6D93"/>
    <w:rsid w:val="009014DD"/>
    <w:rsid w:val="00907B35"/>
    <w:rsid w:val="00910830"/>
    <w:rsid w:val="00910BED"/>
    <w:rsid w:val="0091241F"/>
    <w:rsid w:val="00912FE2"/>
    <w:rsid w:val="00915C29"/>
    <w:rsid w:val="00916F73"/>
    <w:rsid w:val="00920CBF"/>
    <w:rsid w:val="0092386A"/>
    <w:rsid w:val="00924845"/>
    <w:rsid w:val="00924CA0"/>
    <w:rsid w:val="00930B7C"/>
    <w:rsid w:val="009318BB"/>
    <w:rsid w:val="009319A5"/>
    <w:rsid w:val="009361E0"/>
    <w:rsid w:val="0094231C"/>
    <w:rsid w:val="00943276"/>
    <w:rsid w:val="009440A2"/>
    <w:rsid w:val="009504BE"/>
    <w:rsid w:val="00950A5B"/>
    <w:rsid w:val="00951775"/>
    <w:rsid w:val="00960222"/>
    <w:rsid w:val="00960672"/>
    <w:rsid w:val="00964851"/>
    <w:rsid w:val="00964C0A"/>
    <w:rsid w:val="009660EF"/>
    <w:rsid w:val="00966E23"/>
    <w:rsid w:val="00967F49"/>
    <w:rsid w:val="00970E8D"/>
    <w:rsid w:val="00971500"/>
    <w:rsid w:val="00971A3D"/>
    <w:rsid w:val="00971C95"/>
    <w:rsid w:val="0098064A"/>
    <w:rsid w:val="00984382"/>
    <w:rsid w:val="0099360F"/>
    <w:rsid w:val="00996474"/>
    <w:rsid w:val="009A376D"/>
    <w:rsid w:val="009A5B4E"/>
    <w:rsid w:val="009A7297"/>
    <w:rsid w:val="009B2A95"/>
    <w:rsid w:val="009C0C31"/>
    <w:rsid w:val="009C17F0"/>
    <w:rsid w:val="009D1022"/>
    <w:rsid w:val="009D6A99"/>
    <w:rsid w:val="009F13DC"/>
    <w:rsid w:val="009F35D3"/>
    <w:rsid w:val="009F55E5"/>
    <w:rsid w:val="009F6BC5"/>
    <w:rsid w:val="00A02650"/>
    <w:rsid w:val="00A04309"/>
    <w:rsid w:val="00A058B5"/>
    <w:rsid w:val="00A11761"/>
    <w:rsid w:val="00A13D0C"/>
    <w:rsid w:val="00A14854"/>
    <w:rsid w:val="00A14F50"/>
    <w:rsid w:val="00A20808"/>
    <w:rsid w:val="00A22DEB"/>
    <w:rsid w:val="00A23259"/>
    <w:rsid w:val="00A24B64"/>
    <w:rsid w:val="00A25E14"/>
    <w:rsid w:val="00A30B7F"/>
    <w:rsid w:val="00A32752"/>
    <w:rsid w:val="00A356DB"/>
    <w:rsid w:val="00A37377"/>
    <w:rsid w:val="00A4514B"/>
    <w:rsid w:val="00A506B8"/>
    <w:rsid w:val="00A5080A"/>
    <w:rsid w:val="00A52106"/>
    <w:rsid w:val="00A537F2"/>
    <w:rsid w:val="00A53BC6"/>
    <w:rsid w:val="00A54138"/>
    <w:rsid w:val="00A5648C"/>
    <w:rsid w:val="00A57E4C"/>
    <w:rsid w:val="00A60DBF"/>
    <w:rsid w:val="00A627D1"/>
    <w:rsid w:val="00A645BD"/>
    <w:rsid w:val="00A7007F"/>
    <w:rsid w:val="00A7139B"/>
    <w:rsid w:val="00A71922"/>
    <w:rsid w:val="00A71B52"/>
    <w:rsid w:val="00A762B0"/>
    <w:rsid w:val="00A772B2"/>
    <w:rsid w:val="00A772F3"/>
    <w:rsid w:val="00A81837"/>
    <w:rsid w:val="00A826CB"/>
    <w:rsid w:val="00A84103"/>
    <w:rsid w:val="00A90B0D"/>
    <w:rsid w:val="00A91932"/>
    <w:rsid w:val="00A9435E"/>
    <w:rsid w:val="00A96315"/>
    <w:rsid w:val="00A96779"/>
    <w:rsid w:val="00AA15AD"/>
    <w:rsid w:val="00AA1644"/>
    <w:rsid w:val="00AA2E2A"/>
    <w:rsid w:val="00AA34E5"/>
    <w:rsid w:val="00AA721B"/>
    <w:rsid w:val="00AB3158"/>
    <w:rsid w:val="00AB79B5"/>
    <w:rsid w:val="00AC0FCB"/>
    <w:rsid w:val="00AC58F5"/>
    <w:rsid w:val="00AD2798"/>
    <w:rsid w:val="00AD3827"/>
    <w:rsid w:val="00AD5B62"/>
    <w:rsid w:val="00AD72D7"/>
    <w:rsid w:val="00AD76D4"/>
    <w:rsid w:val="00AE00A3"/>
    <w:rsid w:val="00AE0662"/>
    <w:rsid w:val="00AE73DC"/>
    <w:rsid w:val="00AF1FFC"/>
    <w:rsid w:val="00AF2767"/>
    <w:rsid w:val="00AF6757"/>
    <w:rsid w:val="00AF769D"/>
    <w:rsid w:val="00B01F19"/>
    <w:rsid w:val="00B03EB9"/>
    <w:rsid w:val="00B041E6"/>
    <w:rsid w:val="00B04590"/>
    <w:rsid w:val="00B04778"/>
    <w:rsid w:val="00B07EA2"/>
    <w:rsid w:val="00B150E9"/>
    <w:rsid w:val="00B153AC"/>
    <w:rsid w:val="00B15E40"/>
    <w:rsid w:val="00B213B5"/>
    <w:rsid w:val="00B25716"/>
    <w:rsid w:val="00B30497"/>
    <w:rsid w:val="00B3163B"/>
    <w:rsid w:val="00B32C4B"/>
    <w:rsid w:val="00B32FF9"/>
    <w:rsid w:val="00B34865"/>
    <w:rsid w:val="00B34D7E"/>
    <w:rsid w:val="00B40A61"/>
    <w:rsid w:val="00B44417"/>
    <w:rsid w:val="00B456C4"/>
    <w:rsid w:val="00B45A55"/>
    <w:rsid w:val="00B476CD"/>
    <w:rsid w:val="00B50109"/>
    <w:rsid w:val="00B535D0"/>
    <w:rsid w:val="00B61471"/>
    <w:rsid w:val="00B634BF"/>
    <w:rsid w:val="00B66115"/>
    <w:rsid w:val="00B6685B"/>
    <w:rsid w:val="00B66BE0"/>
    <w:rsid w:val="00B67CC6"/>
    <w:rsid w:val="00B72989"/>
    <w:rsid w:val="00B732D7"/>
    <w:rsid w:val="00B73F15"/>
    <w:rsid w:val="00B75746"/>
    <w:rsid w:val="00B758D5"/>
    <w:rsid w:val="00B77582"/>
    <w:rsid w:val="00B802C7"/>
    <w:rsid w:val="00B81888"/>
    <w:rsid w:val="00B83461"/>
    <w:rsid w:val="00B841DE"/>
    <w:rsid w:val="00B8439F"/>
    <w:rsid w:val="00B870BF"/>
    <w:rsid w:val="00B93ADD"/>
    <w:rsid w:val="00B95CDF"/>
    <w:rsid w:val="00BA200D"/>
    <w:rsid w:val="00BA2DDF"/>
    <w:rsid w:val="00BA413E"/>
    <w:rsid w:val="00BA70C4"/>
    <w:rsid w:val="00BB0416"/>
    <w:rsid w:val="00BB0C6D"/>
    <w:rsid w:val="00BB1B5C"/>
    <w:rsid w:val="00BB2549"/>
    <w:rsid w:val="00BB2A7D"/>
    <w:rsid w:val="00BB7AFD"/>
    <w:rsid w:val="00BB7BA5"/>
    <w:rsid w:val="00BC3903"/>
    <w:rsid w:val="00BC78BE"/>
    <w:rsid w:val="00BD03CF"/>
    <w:rsid w:val="00BD109B"/>
    <w:rsid w:val="00BD283C"/>
    <w:rsid w:val="00BD3F62"/>
    <w:rsid w:val="00BD4E5D"/>
    <w:rsid w:val="00BD6596"/>
    <w:rsid w:val="00BE01E7"/>
    <w:rsid w:val="00BE1BCC"/>
    <w:rsid w:val="00BE235F"/>
    <w:rsid w:val="00BE2E51"/>
    <w:rsid w:val="00BE32AF"/>
    <w:rsid w:val="00BE6122"/>
    <w:rsid w:val="00BF207B"/>
    <w:rsid w:val="00BF4A51"/>
    <w:rsid w:val="00C01E55"/>
    <w:rsid w:val="00C03B0E"/>
    <w:rsid w:val="00C0424D"/>
    <w:rsid w:val="00C04E70"/>
    <w:rsid w:val="00C06333"/>
    <w:rsid w:val="00C12318"/>
    <w:rsid w:val="00C14CA7"/>
    <w:rsid w:val="00C14D01"/>
    <w:rsid w:val="00C15B95"/>
    <w:rsid w:val="00C222BB"/>
    <w:rsid w:val="00C23052"/>
    <w:rsid w:val="00C25A35"/>
    <w:rsid w:val="00C2798C"/>
    <w:rsid w:val="00C30146"/>
    <w:rsid w:val="00C3221E"/>
    <w:rsid w:val="00C32C64"/>
    <w:rsid w:val="00C351C4"/>
    <w:rsid w:val="00C36171"/>
    <w:rsid w:val="00C414BD"/>
    <w:rsid w:val="00C418DF"/>
    <w:rsid w:val="00C41A74"/>
    <w:rsid w:val="00C44F59"/>
    <w:rsid w:val="00C61D3B"/>
    <w:rsid w:val="00C650D5"/>
    <w:rsid w:val="00C73FC1"/>
    <w:rsid w:val="00C756C1"/>
    <w:rsid w:val="00C77119"/>
    <w:rsid w:val="00C833B3"/>
    <w:rsid w:val="00C8372F"/>
    <w:rsid w:val="00C91EFF"/>
    <w:rsid w:val="00C943E4"/>
    <w:rsid w:val="00C94900"/>
    <w:rsid w:val="00CA0B4E"/>
    <w:rsid w:val="00CA0CDB"/>
    <w:rsid w:val="00CA2FC2"/>
    <w:rsid w:val="00CA7301"/>
    <w:rsid w:val="00CB24AE"/>
    <w:rsid w:val="00CB2D5C"/>
    <w:rsid w:val="00CB3DED"/>
    <w:rsid w:val="00CB3F22"/>
    <w:rsid w:val="00CB46A2"/>
    <w:rsid w:val="00CB4814"/>
    <w:rsid w:val="00CB56C7"/>
    <w:rsid w:val="00CB5D69"/>
    <w:rsid w:val="00CB74F0"/>
    <w:rsid w:val="00CB79A8"/>
    <w:rsid w:val="00CC1049"/>
    <w:rsid w:val="00CC300D"/>
    <w:rsid w:val="00CC4003"/>
    <w:rsid w:val="00CC4440"/>
    <w:rsid w:val="00CC4F9A"/>
    <w:rsid w:val="00CC59B4"/>
    <w:rsid w:val="00CC7A24"/>
    <w:rsid w:val="00CD169F"/>
    <w:rsid w:val="00CD1BF2"/>
    <w:rsid w:val="00CD2C6F"/>
    <w:rsid w:val="00CD68E2"/>
    <w:rsid w:val="00CE1439"/>
    <w:rsid w:val="00CE2BF9"/>
    <w:rsid w:val="00CE4302"/>
    <w:rsid w:val="00CE721C"/>
    <w:rsid w:val="00D04DB5"/>
    <w:rsid w:val="00D06A46"/>
    <w:rsid w:val="00D145EA"/>
    <w:rsid w:val="00D14D27"/>
    <w:rsid w:val="00D1639B"/>
    <w:rsid w:val="00D16EE1"/>
    <w:rsid w:val="00D249C9"/>
    <w:rsid w:val="00D276E3"/>
    <w:rsid w:val="00D320B0"/>
    <w:rsid w:val="00D353F5"/>
    <w:rsid w:val="00D36947"/>
    <w:rsid w:val="00D36A88"/>
    <w:rsid w:val="00D42EE5"/>
    <w:rsid w:val="00D44AB5"/>
    <w:rsid w:val="00D46485"/>
    <w:rsid w:val="00D47ABB"/>
    <w:rsid w:val="00D52ED6"/>
    <w:rsid w:val="00D54D18"/>
    <w:rsid w:val="00D55AC0"/>
    <w:rsid w:val="00D57385"/>
    <w:rsid w:val="00D57D13"/>
    <w:rsid w:val="00D57D52"/>
    <w:rsid w:val="00D57E70"/>
    <w:rsid w:val="00D61DB0"/>
    <w:rsid w:val="00D63D2B"/>
    <w:rsid w:val="00D64335"/>
    <w:rsid w:val="00D6465B"/>
    <w:rsid w:val="00D65378"/>
    <w:rsid w:val="00D679CB"/>
    <w:rsid w:val="00D700D1"/>
    <w:rsid w:val="00D7033B"/>
    <w:rsid w:val="00D708CE"/>
    <w:rsid w:val="00D75C93"/>
    <w:rsid w:val="00D7720B"/>
    <w:rsid w:val="00D774FF"/>
    <w:rsid w:val="00D90E9F"/>
    <w:rsid w:val="00D92B5C"/>
    <w:rsid w:val="00D93348"/>
    <w:rsid w:val="00D97591"/>
    <w:rsid w:val="00DA0098"/>
    <w:rsid w:val="00DA142C"/>
    <w:rsid w:val="00DA3450"/>
    <w:rsid w:val="00DA49DF"/>
    <w:rsid w:val="00DA4C47"/>
    <w:rsid w:val="00DA57DE"/>
    <w:rsid w:val="00DA60E5"/>
    <w:rsid w:val="00DA62B8"/>
    <w:rsid w:val="00DA6629"/>
    <w:rsid w:val="00DB24C4"/>
    <w:rsid w:val="00DB4B51"/>
    <w:rsid w:val="00DB5936"/>
    <w:rsid w:val="00DB7491"/>
    <w:rsid w:val="00DB7654"/>
    <w:rsid w:val="00DC2047"/>
    <w:rsid w:val="00DC45C8"/>
    <w:rsid w:val="00DC5476"/>
    <w:rsid w:val="00DD0A28"/>
    <w:rsid w:val="00DD202B"/>
    <w:rsid w:val="00DD2C8D"/>
    <w:rsid w:val="00DD5160"/>
    <w:rsid w:val="00DD67FE"/>
    <w:rsid w:val="00DE1F67"/>
    <w:rsid w:val="00DF1F57"/>
    <w:rsid w:val="00DF4009"/>
    <w:rsid w:val="00DF43EC"/>
    <w:rsid w:val="00E045F8"/>
    <w:rsid w:val="00E10343"/>
    <w:rsid w:val="00E1316D"/>
    <w:rsid w:val="00E14969"/>
    <w:rsid w:val="00E168F0"/>
    <w:rsid w:val="00E22561"/>
    <w:rsid w:val="00E227BC"/>
    <w:rsid w:val="00E2297F"/>
    <w:rsid w:val="00E25D5B"/>
    <w:rsid w:val="00E26626"/>
    <w:rsid w:val="00E26FDC"/>
    <w:rsid w:val="00E3196C"/>
    <w:rsid w:val="00E32E80"/>
    <w:rsid w:val="00E3426C"/>
    <w:rsid w:val="00E369BB"/>
    <w:rsid w:val="00E37512"/>
    <w:rsid w:val="00E4041D"/>
    <w:rsid w:val="00E415A4"/>
    <w:rsid w:val="00E42EB2"/>
    <w:rsid w:val="00E434C3"/>
    <w:rsid w:val="00E43BA4"/>
    <w:rsid w:val="00E443E0"/>
    <w:rsid w:val="00E4572A"/>
    <w:rsid w:val="00E47656"/>
    <w:rsid w:val="00E519C3"/>
    <w:rsid w:val="00E547B9"/>
    <w:rsid w:val="00E6116F"/>
    <w:rsid w:val="00E6198F"/>
    <w:rsid w:val="00E625E8"/>
    <w:rsid w:val="00E6418A"/>
    <w:rsid w:val="00E67E19"/>
    <w:rsid w:val="00E67FB2"/>
    <w:rsid w:val="00E71DB1"/>
    <w:rsid w:val="00E75027"/>
    <w:rsid w:val="00E76CA6"/>
    <w:rsid w:val="00E82A49"/>
    <w:rsid w:val="00E855C8"/>
    <w:rsid w:val="00E91520"/>
    <w:rsid w:val="00E915A5"/>
    <w:rsid w:val="00E9425B"/>
    <w:rsid w:val="00E95D40"/>
    <w:rsid w:val="00E96FD4"/>
    <w:rsid w:val="00EA5F86"/>
    <w:rsid w:val="00EB0719"/>
    <w:rsid w:val="00EB13E1"/>
    <w:rsid w:val="00EB45C3"/>
    <w:rsid w:val="00EB5CBC"/>
    <w:rsid w:val="00EB7602"/>
    <w:rsid w:val="00EB7B5C"/>
    <w:rsid w:val="00EC2C5E"/>
    <w:rsid w:val="00EC309C"/>
    <w:rsid w:val="00EC3556"/>
    <w:rsid w:val="00EC3C57"/>
    <w:rsid w:val="00EC43CB"/>
    <w:rsid w:val="00EC5800"/>
    <w:rsid w:val="00ED098D"/>
    <w:rsid w:val="00ED18A8"/>
    <w:rsid w:val="00ED201C"/>
    <w:rsid w:val="00ED46A4"/>
    <w:rsid w:val="00ED6605"/>
    <w:rsid w:val="00EE0307"/>
    <w:rsid w:val="00EE0576"/>
    <w:rsid w:val="00EE0989"/>
    <w:rsid w:val="00EE143C"/>
    <w:rsid w:val="00EE2482"/>
    <w:rsid w:val="00EE2EEA"/>
    <w:rsid w:val="00EE40B8"/>
    <w:rsid w:val="00EE518B"/>
    <w:rsid w:val="00EE72F8"/>
    <w:rsid w:val="00EF173F"/>
    <w:rsid w:val="00F00DCD"/>
    <w:rsid w:val="00F0131F"/>
    <w:rsid w:val="00F02686"/>
    <w:rsid w:val="00F03B54"/>
    <w:rsid w:val="00F03D57"/>
    <w:rsid w:val="00F078E1"/>
    <w:rsid w:val="00F07DB4"/>
    <w:rsid w:val="00F07EC3"/>
    <w:rsid w:val="00F1041A"/>
    <w:rsid w:val="00F10B1B"/>
    <w:rsid w:val="00F112BA"/>
    <w:rsid w:val="00F12A92"/>
    <w:rsid w:val="00F1635A"/>
    <w:rsid w:val="00F16A00"/>
    <w:rsid w:val="00F20B8A"/>
    <w:rsid w:val="00F231C1"/>
    <w:rsid w:val="00F233CF"/>
    <w:rsid w:val="00F32D63"/>
    <w:rsid w:val="00F357EA"/>
    <w:rsid w:val="00F361E1"/>
    <w:rsid w:val="00F37993"/>
    <w:rsid w:val="00F4053C"/>
    <w:rsid w:val="00F40B4F"/>
    <w:rsid w:val="00F42FF3"/>
    <w:rsid w:val="00F44160"/>
    <w:rsid w:val="00F4488D"/>
    <w:rsid w:val="00F475D6"/>
    <w:rsid w:val="00F518D8"/>
    <w:rsid w:val="00F5366D"/>
    <w:rsid w:val="00F53FDA"/>
    <w:rsid w:val="00F55299"/>
    <w:rsid w:val="00F5538B"/>
    <w:rsid w:val="00F56C91"/>
    <w:rsid w:val="00F57BAE"/>
    <w:rsid w:val="00F61B52"/>
    <w:rsid w:val="00F66BA4"/>
    <w:rsid w:val="00F71934"/>
    <w:rsid w:val="00F7434E"/>
    <w:rsid w:val="00F754DA"/>
    <w:rsid w:val="00F75EAB"/>
    <w:rsid w:val="00F80CBD"/>
    <w:rsid w:val="00F81995"/>
    <w:rsid w:val="00F83437"/>
    <w:rsid w:val="00F84199"/>
    <w:rsid w:val="00F84468"/>
    <w:rsid w:val="00F8537E"/>
    <w:rsid w:val="00F85C81"/>
    <w:rsid w:val="00F866DE"/>
    <w:rsid w:val="00F87058"/>
    <w:rsid w:val="00F920A0"/>
    <w:rsid w:val="00F96D85"/>
    <w:rsid w:val="00F97238"/>
    <w:rsid w:val="00FA0072"/>
    <w:rsid w:val="00FA0416"/>
    <w:rsid w:val="00FA2072"/>
    <w:rsid w:val="00FA39DF"/>
    <w:rsid w:val="00FA7290"/>
    <w:rsid w:val="00FB07B3"/>
    <w:rsid w:val="00FB1B16"/>
    <w:rsid w:val="00FB1E50"/>
    <w:rsid w:val="00FB42EF"/>
    <w:rsid w:val="00FB4DB7"/>
    <w:rsid w:val="00FC0B5D"/>
    <w:rsid w:val="00FC34DD"/>
    <w:rsid w:val="00FC60AA"/>
    <w:rsid w:val="00FC6A58"/>
    <w:rsid w:val="00FC6C19"/>
    <w:rsid w:val="00FD0ACE"/>
    <w:rsid w:val="00FD17D6"/>
    <w:rsid w:val="00FD28F3"/>
    <w:rsid w:val="00FD4959"/>
    <w:rsid w:val="00FD4CA4"/>
    <w:rsid w:val="00FD60B5"/>
    <w:rsid w:val="00FD7A40"/>
    <w:rsid w:val="00FE6CDC"/>
    <w:rsid w:val="00FF1DE7"/>
    <w:rsid w:val="00FF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B23C9CA"/>
  <w15:docId w15:val="{3A107ACD-EF77-4469-AD8E-23FCC81F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3840"/>
    <w:rPr>
      <w:sz w:val="24"/>
      <w:szCs w:val="24"/>
      <w:lang w:eastAsia="es-ES_tradnl"/>
    </w:rPr>
  </w:style>
  <w:style w:type="paragraph" w:styleId="Ttulo1">
    <w:name w:val="heading 1"/>
    <w:basedOn w:val="Normal"/>
    <w:link w:val="Ttulo1Car"/>
    <w:uiPriority w:val="99"/>
    <w:qFormat/>
    <w:rsid w:val="006E0755"/>
    <w:pPr>
      <w:pBdr>
        <w:bottom w:val="single" w:sz="12" w:space="1" w:color="C8C3BA"/>
      </w:pBdr>
      <w:spacing w:before="482" w:after="238" w:line="276" w:lineRule="auto"/>
      <w:outlineLvl w:val="0"/>
    </w:pPr>
    <w:rPr>
      <w:b/>
      <w:color w:val="956B43"/>
      <w:kern w:val="36"/>
      <w:sz w:val="48"/>
      <w:szCs w:val="20"/>
    </w:rPr>
  </w:style>
  <w:style w:type="paragraph" w:styleId="Ttulo2">
    <w:name w:val="heading 2"/>
    <w:basedOn w:val="Normal"/>
    <w:link w:val="Ttulo2Car"/>
    <w:uiPriority w:val="99"/>
    <w:qFormat/>
    <w:rsid w:val="006E0755"/>
    <w:pPr>
      <w:spacing w:before="100" w:beforeAutospacing="1" w:line="276" w:lineRule="auto"/>
      <w:outlineLvl w:val="1"/>
    </w:pPr>
    <w:rPr>
      <w:b/>
      <w:color w:val="71685A"/>
      <w:sz w:val="36"/>
      <w:szCs w:val="20"/>
    </w:rPr>
  </w:style>
  <w:style w:type="paragraph" w:styleId="Ttulo3">
    <w:name w:val="heading 3"/>
    <w:basedOn w:val="Normal"/>
    <w:link w:val="Ttulo3Car"/>
    <w:uiPriority w:val="99"/>
    <w:qFormat/>
    <w:rsid w:val="006E0755"/>
    <w:pPr>
      <w:spacing w:before="198" w:line="276" w:lineRule="auto"/>
      <w:outlineLvl w:val="2"/>
    </w:pPr>
    <w:rPr>
      <w:b/>
      <w:color w:val="544D43"/>
      <w:sz w:val="27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6E0755"/>
    <w:rPr>
      <w:rFonts w:cs="Times New Roman"/>
      <w:b/>
      <w:color w:val="956B43"/>
      <w:kern w:val="36"/>
      <w:sz w:val="48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6E0755"/>
    <w:rPr>
      <w:rFonts w:cs="Times New Roman"/>
      <w:b/>
      <w:color w:val="71685A"/>
      <w:sz w:val="36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6E0755"/>
    <w:rPr>
      <w:rFonts w:cs="Times New Roman"/>
      <w:b/>
      <w:color w:val="544D43"/>
      <w:sz w:val="27"/>
    </w:rPr>
  </w:style>
  <w:style w:type="paragraph" w:styleId="Encabezado">
    <w:name w:val="header"/>
    <w:basedOn w:val="Normal"/>
    <w:link w:val="EncabezadoCar"/>
    <w:uiPriority w:val="99"/>
    <w:rsid w:val="0021038C"/>
    <w:pPr>
      <w:tabs>
        <w:tab w:val="center" w:pos="4252"/>
        <w:tab w:val="right" w:pos="8504"/>
      </w:tabs>
    </w:pPr>
    <w:rPr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21038C"/>
    <w:rPr>
      <w:rFonts w:cs="Times New Roman"/>
      <w:sz w:val="24"/>
    </w:rPr>
  </w:style>
  <w:style w:type="paragraph" w:styleId="Piedepgina">
    <w:name w:val="footer"/>
    <w:basedOn w:val="Normal"/>
    <w:link w:val="PiedepginaCar"/>
    <w:uiPriority w:val="99"/>
    <w:rsid w:val="0021038C"/>
    <w:pPr>
      <w:tabs>
        <w:tab w:val="center" w:pos="4252"/>
        <w:tab w:val="right" w:pos="8504"/>
      </w:tabs>
    </w:pPr>
    <w:rPr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1038C"/>
    <w:rPr>
      <w:rFonts w:cs="Times New Roman"/>
      <w:sz w:val="24"/>
    </w:rPr>
  </w:style>
  <w:style w:type="character" w:styleId="Hipervnculo">
    <w:name w:val="Hyperlink"/>
    <w:basedOn w:val="Fuentedeprrafopredeter"/>
    <w:uiPriority w:val="99"/>
    <w:rsid w:val="0021038C"/>
    <w:rPr>
      <w:rFonts w:cs="Times New Roman"/>
      <w:color w:val="E68200"/>
      <w:u w:val="single"/>
    </w:rPr>
  </w:style>
  <w:style w:type="paragraph" w:styleId="NormalWeb">
    <w:name w:val="Normal (Web)"/>
    <w:basedOn w:val="Normal"/>
    <w:uiPriority w:val="99"/>
    <w:rsid w:val="0021038C"/>
    <w:pPr>
      <w:spacing w:before="100" w:beforeAutospacing="1" w:after="119"/>
    </w:pPr>
    <w:rPr>
      <w:color w:val="000000"/>
    </w:rPr>
  </w:style>
  <w:style w:type="paragraph" w:customStyle="1" w:styleId="western">
    <w:name w:val="western"/>
    <w:basedOn w:val="Normal"/>
    <w:uiPriority w:val="99"/>
    <w:rsid w:val="0021038C"/>
    <w:pPr>
      <w:spacing w:before="100" w:beforeAutospacing="1" w:after="119"/>
    </w:pPr>
    <w:rPr>
      <w:color w:val="000000"/>
    </w:rPr>
  </w:style>
  <w:style w:type="character" w:styleId="Hipervnculovisitado">
    <w:name w:val="FollowedHyperlink"/>
    <w:basedOn w:val="Fuentedeprrafopredeter"/>
    <w:uiPriority w:val="99"/>
    <w:rsid w:val="006E0755"/>
    <w:rPr>
      <w:rFonts w:cs="Times New Roman"/>
      <w:color w:val="800080"/>
      <w:u w:val="single"/>
    </w:rPr>
  </w:style>
  <w:style w:type="paragraph" w:customStyle="1" w:styleId="msonormal0">
    <w:name w:val="msonormal"/>
    <w:basedOn w:val="Normal"/>
    <w:uiPriority w:val="99"/>
    <w:rsid w:val="006E0755"/>
    <w:pPr>
      <w:spacing w:before="100" w:beforeAutospacing="1" w:after="119"/>
    </w:pPr>
    <w:rPr>
      <w:color w:val="000000"/>
    </w:rPr>
  </w:style>
  <w:style w:type="paragraph" w:customStyle="1" w:styleId="cjk">
    <w:name w:val="cjk"/>
    <w:basedOn w:val="Normal"/>
    <w:uiPriority w:val="99"/>
    <w:rsid w:val="006E0755"/>
    <w:pPr>
      <w:spacing w:before="100" w:beforeAutospacing="1" w:after="119"/>
    </w:pPr>
    <w:rPr>
      <w:color w:val="000000"/>
    </w:rPr>
  </w:style>
  <w:style w:type="paragraph" w:customStyle="1" w:styleId="ctl">
    <w:name w:val="ctl"/>
    <w:basedOn w:val="Normal"/>
    <w:uiPriority w:val="99"/>
    <w:rsid w:val="006E0755"/>
    <w:pPr>
      <w:spacing w:before="100" w:beforeAutospacing="1" w:after="119"/>
    </w:pPr>
    <w:rPr>
      <w:color w:val="000000"/>
    </w:rPr>
  </w:style>
  <w:style w:type="paragraph" w:styleId="Textodeglobo">
    <w:name w:val="Balloon Text"/>
    <w:basedOn w:val="Normal"/>
    <w:link w:val="TextodegloboCar"/>
    <w:uiPriority w:val="99"/>
    <w:rsid w:val="004354A6"/>
    <w:rPr>
      <w:rFonts w:ascii="Segoe UI" w:hAnsi="Segoe UI"/>
      <w:sz w:val="18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4354A6"/>
    <w:rPr>
      <w:rFonts w:ascii="Segoe UI" w:hAnsi="Segoe UI" w:cs="Times New Roman"/>
      <w:sz w:val="18"/>
    </w:rPr>
  </w:style>
  <w:style w:type="paragraph" w:customStyle="1" w:styleId="Textbody">
    <w:name w:val="Text body"/>
    <w:basedOn w:val="Normal"/>
    <w:uiPriority w:val="99"/>
    <w:rsid w:val="00971500"/>
    <w:pPr>
      <w:widowControl w:val="0"/>
      <w:suppressAutoHyphens/>
      <w:autoSpaceDN w:val="0"/>
      <w:spacing w:after="120"/>
      <w:textAlignment w:val="baseline"/>
    </w:pPr>
    <w:rPr>
      <w:rFonts w:cs="Tahoma"/>
      <w:kern w:val="3"/>
    </w:rPr>
  </w:style>
  <w:style w:type="paragraph" w:styleId="Prrafodelista">
    <w:name w:val="List Paragraph"/>
    <w:basedOn w:val="Normal"/>
    <w:uiPriority w:val="34"/>
    <w:qFormat/>
    <w:rsid w:val="00271893"/>
    <w:pPr>
      <w:ind w:left="720"/>
      <w:contextualSpacing/>
    </w:pPr>
  </w:style>
  <w:style w:type="table" w:styleId="Tablaconcuadrcula">
    <w:name w:val="Table Grid"/>
    <w:basedOn w:val="Tablanormal"/>
    <w:uiPriority w:val="39"/>
    <w:rsid w:val="000F0A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rsid w:val="00274F2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274F24"/>
    <w:rPr>
      <w:rFonts w:cs="Times New Roman"/>
    </w:rPr>
  </w:style>
  <w:style w:type="character" w:styleId="Refdenotaalpie">
    <w:name w:val="footnote reference"/>
    <w:basedOn w:val="Fuentedeprrafopredeter"/>
    <w:uiPriority w:val="99"/>
    <w:rsid w:val="00274F24"/>
    <w:rPr>
      <w:rFonts w:cs="Times New Roman"/>
      <w:vertAlign w:val="superscript"/>
    </w:rPr>
  </w:style>
  <w:style w:type="paragraph" w:styleId="TtuloTDC">
    <w:name w:val="TOC Heading"/>
    <w:basedOn w:val="Ttulo1"/>
    <w:next w:val="Normal"/>
    <w:uiPriority w:val="99"/>
    <w:qFormat/>
    <w:rsid w:val="00BA70C4"/>
    <w:pPr>
      <w:keepNext/>
      <w:keepLines/>
      <w:pBdr>
        <w:bottom w:val="none" w:sz="0" w:space="0" w:color="auto"/>
      </w:pBdr>
      <w:spacing w:before="240" w:after="0" w:line="259" w:lineRule="auto"/>
      <w:outlineLvl w:val="9"/>
    </w:pPr>
    <w:rPr>
      <w:rFonts w:ascii="Calibri Light" w:hAnsi="Calibri Light"/>
      <w:b w:val="0"/>
      <w:color w:val="2E74B5"/>
      <w:kern w:val="0"/>
      <w:sz w:val="32"/>
      <w:szCs w:val="32"/>
    </w:rPr>
  </w:style>
  <w:style w:type="paragraph" w:styleId="TDC1">
    <w:name w:val="toc 1"/>
    <w:basedOn w:val="Normal"/>
    <w:next w:val="Normal"/>
    <w:autoRedefine/>
    <w:uiPriority w:val="99"/>
    <w:locked/>
    <w:rsid w:val="00BA70C4"/>
  </w:style>
  <w:style w:type="paragraph" w:styleId="TDC2">
    <w:name w:val="toc 2"/>
    <w:basedOn w:val="Normal"/>
    <w:next w:val="Normal"/>
    <w:autoRedefine/>
    <w:uiPriority w:val="99"/>
    <w:locked/>
    <w:rsid w:val="00BA70C4"/>
    <w:pPr>
      <w:ind w:left="240"/>
    </w:pPr>
  </w:style>
  <w:style w:type="paragraph" w:styleId="Revisin">
    <w:name w:val="Revision"/>
    <w:hidden/>
    <w:uiPriority w:val="99"/>
    <w:semiHidden/>
    <w:rsid w:val="0046017F"/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locked/>
    <w:rsid w:val="00061A4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locked/>
    <w:rsid w:val="00061A4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1A40"/>
    <w:rPr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061A4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1A40"/>
    <w:rPr>
      <w:b/>
      <w:bCs/>
      <w:sz w:val="20"/>
      <w:szCs w:val="20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5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5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7CCEF-E69F-0F40-9CC8-AE6A3DCEB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2933</Words>
  <Characters>16135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Programa 2017-2019            Consejería de Salud – Escuela Andaluza de Salud</vt:lpstr>
    </vt:vector>
  </TitlesOfParts>
  <Company/>
  <LinksUpToDate>false</LinksUpToDate>
  <CharactersWithSpaces>19030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Programa 2017-2019            Consejería de Salud – Escuela Andaluza de Salud</dc:title>
  <dc:subject/>
  <dc:creator>Gema García Megido</dc:creator>
  <cp:keywords/>
  <dc:description/>
  <cp:lastModifiedBy>Andrés Cabrera León</cp:lastModifiedBy>
  <cp:revision>2</cp:revision>
  <cp:lastPrinted>2018-12-10T09:46:00Z</cp:lastPrinted>
  <dcterms:created xsi:type="dcterms:W3CDTF">2018-12-18T12:16:00Z</dcterms:created>
  <dcterms:modified xsi:type="dcterms:W3CDTF">2018-12-18T12:16:00Z</dcterms:modified>
</cp:coreProperties>
</file>